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W w:w="8130" w:type="dxa"/>
        <w:jc w:val="center"/>
        <w:tblLayout w:type="fixed"/>
        <w:tblLook w:val="0000" w:firstRow="0" w:lastRow="0" w:firstColumn="0" w:lastColumn="0" w:noHBand="0" w:noVBand="0"/>
      </w:tblPr>
      <w:tblGrid>
        <w:gridCol w:w="2812"/>
        <w:gridCol w:w="5318"/>
      </w:tblGrid>
      <w:tr w:rsidR="009E3F96" w14:paraId="17E0B7FC" w14:textId="77777777" w:rsidTr="1A40870F">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date on which a piece of Equipment is </w:t>
            </w:r>
            <w:proofErr w:type="gramStart"/>
            <w:r>
              <w:rPr>
                <w:rFonts w:ascii="Arial" w:eastAsia="Arial" w:hAnsi="Arial" w:cs="Arial"/>
                <w:color w:val="000000"/>
              </w:rPr>
              <w:t>actually delivered</w:t>
            </w:r>
            <w:proofErr w:type="gramEnd"/>
            <w:r>
              <w:rPr>
                <w:rFonts w:ascii="Arial" w:eastAsia="Arial" w:hAnsi="Arial" w:cs="Arial"/>
                <w:color w:val="000000"/>
              </w:rPr>
              <w:t xml:space="preserve"> to the Buyer;</w:t>
            </w:r>
          </w:p>
        </w:tc>
      </w:tr>
      <w:tr w:rsidR="009E3F96" w14:paraId="2EEBDEA0" w14:textId="77777777" w:rsidTr="1A40870F">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1A40870F">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535D7EBC" w14:textId="77777777" w:rsidTr="1A40870F">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1A40870F">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1A40870F">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1A40870F">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(b) repairs outside of normal routine maintenance but excluding costs occasioned by wilful damage, neglect, accident damage or top ups of </w:t>
            </w:r>
            <w:r>
              <w:rPr>
                <w:rFonts w:ascii="Arial" w:eastAsia="Arial" w:hAnsi="Arial" w:cs="Arial"/>
                <w:color w:val="000000"/>
              </w:rPr>
              <w:lastRenderedPageBreak/>
              <w:t>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1A40870F">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1A40870F">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1A40870F">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1A40870F">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1A40870F">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1A40870F">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1A40870F">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1A40870F">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1A40870F">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1A40870F">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1A40870F">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1" w:name="_30j0zll" w:colFirst="0" w:colLast="0"/>
            <w:bookmarkEnd w:id="1"/>
            <w:r>
              <w:rPr>
                <w:rFonts w:ascii="Arial" w:eastAsia="Arial" w:hAnsi="Arial" w:cs="Arial"/>
                <w:b/>
                <w:color w:val="000000"/>
              </w:rPr>
              <w:lastRenderedPageBreak/>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1A40870F">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2" w:name="_1fob9te" w:colFirst="0" w:colLast="0"/>
      <w:bookmarkEnd w:id="2"/>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 xml:space="preserve">When the Parties have </w:t>
      </w:r>
      <w:proofErr w:type="gramStart"/>
      <w:r>
        <w:rPr>
          <w:rFonts w:ascii="Arial" w:eastAsia="Arial" w:hAnsi="Arial" w:cs="Arial"/>
          <w:sz w:val="24"/>
          <w:szCs w:val="24"/>
        </w:rPr>
        <w:t>entered into</w:t>
      </w:r>
      <w:proofErr w:type="gramEnd"/>
      <w:r>
        <w:rPr>
          <w:rFonts w:ascii="Arial" w:eastAsia="Arial" w:hAnsi="Arial" w:cs="Arial"/>
          <w:sz w:val="24"/>
          <w:szCs w:val="24"/>
        </w:rPr>
        <w:t xml:space="preserve">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7777777"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 a Settlement Sum, 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w:t>
      </w:r>
      <w:r>
        <w:rPr>
          <w:rFonts w:ascii="Arial" w:eastAsia="Arial" w:hAnsi="Arial" w:cs="Arial"/>
          <w:sz w:val="24"/>
          <w:szCs w:val="24"/>
        </w:rPr>
        <w:lastRenderedPageBreak/>
        <w:t xml:space="preserve">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2B61D973"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The Supplier must send a confirmation of the Equipment Order to the Buyer by electronic means (or in any other method as the Parties may agree from time to time) within </w:t>
      </w:r>
      <w:r w:rsidRPr="004C67E6">
        <w:rPr>
          <w:rFonts w:ascii="Arial" w:eastAsia="Arial" w:hAnsi="Arial" w:cs="Arial"/>
          <w:sz w:val="24"/>
          <w:szCs w:val="24"/>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r>
        <w:rPr>
          <w:rFonts w:ascii="Arial" w:eastAsia="Arial" w:hAnsi="Arial" w:cs="Arial"/>
          <w:sz w:val="24"/>
          <w:szCs w:val="24"/>
        </w:rPr>
        <w:t>a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details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the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r>
        <w:rPr>
          <w:rFonts w:ascii="Arial" w:eastAsia="Arial" w:hAnsi="Arial" w:cs="Arial"/>
          <w:sz w:val="24"/>
          <w:szCs w:val="24"/>
        </w:rPr>
        <w:t>the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3" w:name="_3znysh7" w:colFirst="0" w:colLast="0"/>
      <w:bookmarkEnd w:id="3"/>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4" w:name="_2et92p0" w:colFirst="0" w:colLast="0"/>
      <w:bookmarkEnd w:id="4"/>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4952BBE3" w:rsidR="009E3F96" w:rsidRPr="004C67E6" w:rsidRDefault="00A35F72" w:rsidP="004C67E6">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to make any Lease Payments in accordance with the Equipment </w:t>
      </w:r>
      <w:proofErr w:type="gramStart"/>
      <w:r>
        <w:rPr>
          <w:rFonts w:ascii="Arial" w:eastAsia="Arial" w:hAnsi="Arial" w:cs="Arial"/>
          <w:sz w:val="24"/>
          <w:szCs w:val="24"/>
        </w:rPr>
        <w:t>Order, or</w:t>
      </w:r>
      <w:proofErr w:type="gramEnd"/>
      <w:r>
        <w:rPr>
          <w:rFonts w:ascii="Arial" w:eastAsia="Arial" w:hAnsi="Arial" w:cs="Arial"/>
          <w:sz w:val="24"/>
          <w:szCs w:val="24"/>
        </w:rPr>
        <w:t xml:space="preserve">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RPr="004C67E6">
        <w:rPr>
          <w:rFonts w:ascii="Arial" w:eastAsia="Arial" w:hAnsi="Arial" w:cs="Arial"/>
          <w:sz w:val="24"/>
          <w:szCs w:val="24"/>
        </w:rPr>
        <w:t>five (5)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advise the Buyer on the selection and specification of the Equipment and, where applicable, any conversion work to be carried </w:t>
      </w:r>
      <w:r>
        <w:rPr>
          <w:rFonts w:ascii="Arial" w:eastAsia="Arial" w:hAnsi="Arial" w:cs="Arial"/>
          <w:sz w:val="24"/>
          <w:szCs w:val="24"/>
        </w:rPr>
        <w:lastRenderedPageBreak/>
        <w:t>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04AF3EC4"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w:t>
      </w:r>
      <w:proofErr w:type="gramStart"/>
      <w:r>
        <w:rPr>
          <w:rFonts w:ascii="Arial" w:eastAsia="Arial" w:hAnsi="Arial" w:cs="Arial"/>
          <w:sz w:val="24"/>
          <w:szCs w:val="24"/>
        </w:rPr>
        <w:t>as long as</w:t>
      </w:r>
      <w:proofErr w:type="gramEnd"/>
      <w:r>
        <w:rPr>
          <w:rFonts w:ascii="Arial" w:eastAsia="Arial" w:hAnsi="Arial" w:cs="Arial"/>
          <w:sz w:val="24"/>
          <w:szCs w:val="24"/>
        </w:rPr>
        <w:t xml:space="preserve"> the Supplier takes all reasonable steps to minimise these costs, including an attempt to redeploy the ordered Equipment to an alternative customer.</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w:t>
      </w:r>
      <w:r w:rsidRPr="004C67E6">
        <w:rPr>
          <w:rFonts w:ascii="Arial" w:eastAsia="Arial" w:hAnsi="Arial" w:cs="Arial"/>
          <w:sz w:val="24"/>
          <w:szCs w:val="24"/>
        </w:rPr>
        <w:t>than thirty (30) days’</w:t>
      </w:r>
      <w:r>
        <w:rPr>
          <w:rFonts w:ascii="Arial" w:eastAsia="Arial" w:hAnsi="Arial" w:cs="Arial"/>
          <w:sz w:val="24"/>
          <w:szCs w:val="24"/>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19B84ACA" w:rsidR="009E3F96" w:rsidRDefault="00A35F72">
      <w:pPr>
        <w:pStyle w:val="Heading2"/>
        <w:numPr>
          <w:ilvl w:val="1"/>
          <w:numId w:val="2"/>
        </w:numPr>
        <w:ind w:left="1440"/>
        <w:rPr>
          <w:rFonts w:ascii="Arial" w:eastAsia="Arial" w:hAnsi="Arial" w:cs="Arial"/>
          <w:sz w:val="24"/>
          <w:szCs w:val="24"/>
        </w:rPr>
      </w:pPr>
      <w:bookmarkStart w:id="5" w:name="_tyjcwt" w:colFirst="0" w:colLast="0"/>
      <w:bookmarkEnd w:id="5"/>
      <w:r>
        <w:rPr>
          <w:rFonts w:ascii="Arial" w:eastAsia="Arial" w:hAnsi="Arial" w:cs="Arial"/>
          <w:sz w:val="24"/>
          <w:szCs w:val="24"/>
        </w:rPr>
        <w:t xml:space="preserve">If the Buyer wants to keep any piece of Equipment after the expiry of the current Lease Period then the Buyer must give written notice to the </w:t>
      </w:r>
      <w:r w:rsidRPr="004C67E6">
        <w:rPr>
          <w:rFonts w:ascii="Arial" w:eastAsia="Arial" w:hAnsi="Arial" w:cs="Arial"/>
          <w:sz w:val="24"/>
          <w:szCs w:val="24"/>
        </w:rPr>
        <w:t>Supplier 1 Month prior</w:t>
      </w:r>
      <w:r>
        <w:rPr>
          <w:rFonts w:ascii="Arial" w:eastAsia="Arial" w:hAnsi="Arial" w:cs="Arial"/>
          <w:sz w:val="24"/>
          <w:szCs w:val="24"/>
        </w:rPr>
        <w:t xml:space="preserve">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w:t>
      </w:r>
      <w:r w:rsidRPr="004C67E6">
        <w:rPr>
          <w:rFonts w:ascii="Arial" w:eastAsia="Arial" w:hAnsi="Arial" w:cs="Arial"/>
          <w:sz w:val="24"/>
          <w:szCs w:val="24"/>
        </w:rPr>
        <w:t>is for twenty-eight (28) days</w:t>
      </w:r>
      <w:r>
        <w:rPr>
          <w:rFonts w:ascii="Arial" w:eastAsia="Arial" w:hAnsi="Arial" w:cs="Arial"/>
          <w:sz w:val="24"/>
          <w:szCs w:val="24"/>
        </w:rPr>
        <w:t xml:space="preserve">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is for more </w:t>
      </w:r>
      <w:r w:rsidRPr="004C67E6">
        <w:rPr>
          <w:rFonts w:ascii="Arial" w:eastAsia="Arial" w:hAnsi="Arial" w:cs="Arial"/>
          <w:sz w:val="24"/>
          <w:szCs w:val="24"/>
        </w:rPr>
        <w:t>than twenty-eight (28) days</w:t>
      </w:r>
      <w:r>
        <w:rPr>
          <w:rFonts w:ascii="Arial" w:eastAsia="Arial" w:hAnsi="Arial" w:cs="Arial"/>
          <w:sz w:val="24"/>
          <w:szCs w:val="24"/>
        </w:rPr>
        <w:t xml:space="preserve">,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lastRenderedPageBreak/>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t>
      </w:r>
      <w:r w:rsidRPr="004C67E6">
        <w:rPr>
          <w:rFonts w:ascii="Arial" w:eastAsia="Arial" w:hAnsi="Arial" w:cs="Arial"/>
          <w:sz w:val="24"/>
          <w:szCs w:val="24"/>
        </w:rPr>
        <w:t>within five (5) Working</w:t>
      </w:r>
      <w:r>
        <w:rPr>
          <w:rFonts w:ascii="Arial" w:eastAsia="Arial" w:hAnsi="Arial" w:cs="Arial"/>
          <w:sz w:val="24"/>
          <w:szCs w:val="24"/>
        </w:rPr>
        <w:t xml:space="preserve">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t>
      </w:r>
      <w:r w:rsidRPr="004C67E6">
        <w:rPr>
          <w:rFonts w:ascii="Arial" w:eastAsia="Arial" w:hAnsi="Arial" w:cs="Arial"/>
          <w:sz w:val="24"/>
          <w:szCs w:val="24"/>
        </w:rPr>
        <w:t>within fourteen (14) days at no</w:t>
      </w:r>
      <w:r>
        <w:rPr>
          <w:rFonts w:ascii="Arial" w:eastAsia="Arial" w:hAnsi="Arial" w:cs="Arial"/>
          <w:sz w:val="24"/>
          <w:szCs w:val="24"/>
        </w:rPr>
        <w:t xml:space="preserve">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deliver a piece of Equipment by the agreed time or specified </w:t>
      </w:r>
      <w:proofErr w:type="gramStart"/>
      <w:r>
        <w:rPr>
          <w:rFonts w:ascii="Arial" w:eastAsia="Arial" w:hAnsi="Arial" w:cs="Arial"/>
          <w:sz w:val="24"/>
          <w:szCs w:val="24"/>
        </w:rPr>
        <w:t>date</w:t>
      </w:r>
      <w:proofErr w:type="gramEnd"/>
      <w:r>
        <w:rPr>
          <w:rFonts w:ascii="Arial" w:eastAsia="Arial" w:hAnsi="Arial" w:cs="Arial"/>
          <w:sz w:val="24"/>
          <w:szCs w:val="24"/>
        </w:rPr>
        <w:t xml:space="preserv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If the Supplier becomes aware that a piece of Equipment cannot be delivered by the agreed Due Delivery Date or if a piece of Equipment is not actually delivered by its Due Delivery Date, the Supplier shall inform </w:t>
      </w:r>
      <w:r>
        <w:rPr>
          <w:rFonts w:ascii="Arial" w:eastAsia="Arial" w:hAnsi="Arial" w:cs="Arial"/>
          <w:sz w:val="24"/>
          <w:szCs w:val="24"/>
        </w:rPr>
        <w:lastRenderedPageBreak/>
        <w:t xml:space="preserve">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w:t>
      </w:r>
      <w:proofErr w:type="gramStart"/>
      <w:r>
        <w:rPr>
          <w:rFonts w:ascii="Arial" w:eastAsia="Arial" w:hAnsi="Arial" w:cs="Arial"/>
          <w:sz w:val="24"/>
          <w:szCs w:val="24"/>
        </w:rPr>
        <w:t>actually delivered</w:t>
      </w:r>
      <w:proofErr w:type="gramEnd"/>
      <w:r>
        <w:rPr>
          <w:rFonts w:ascii="Arial" w:eastAsia="Arial" w:hAnsi="Arial" w:cs="Arial"/>
          <w:sz w:val="24"/>
          <w:szCs w:val="24"/>
        </w:rPr>
        <w:t>.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7" w:name="_1t3h5sf" w:colFirst="0" w:colLast="0"/>
      <w:bookmarkEnd w:id="7"/>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w:t>
      </w:r>
      <w:r w:rsidRPr="004C67E6">
        <w:rPr>
          <w:rFonts w:ascii="Arial" w:eastAsia="Arial" w:hAnsi="Arial" w:cs="Arial"/>
          <w:sz w:val="24"/>
          <w:szCs w:val="24"/>
        </w:rPr>
        <w:t>Equipment Order by telephone and confirmed in writing, email or facsimile within seventy-two (72) hours</w:t>
      </w:r>
      <w:r>
        <w:rPr>
          <w:rFonts w:ascii="Arial" w:eastAsia="Arial" w:hAnsi="Arial" w:cs="Arial"/>
          <w:sz w:val="24"/>
          <w:szCs w:val="24"/>
        </w:rPr>
        <w:t xml:space="preserve">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caused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while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8" w:name="_4d34og8" w:colFirst="0" w:colLast="0"/>
      <w:bookmarkEnd w:id="8"/>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9" w:name="_2s8eyo1" w:colFirst="0" w:colLast="0"/>
      <w:bookmarkEnd w:id="9"/>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469E3376" w:rsidR="009E3F96" w:rsidRPr="004C67E6" w:rsidRDefault="00A35F72" w:rsidP="004C67E6">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t>
      </w:r>
      <w:r w:rsidRPr="004C67E6">
        <w:rPr>
          <w:rFonts w:ascii="Arial" w:eastAsia="Arial" w:hAnsi="Arial" w:cs="Arial"/>
          <w:sz w:val="24"/>
          <w:szCs w:val="24"/>
        </w:rPr>
        <w:t>within twe</w:t>
      </w:r>
      <w:r w:rsidR="00F95F37">
        <w:rPr>
          <w:rFonts w:ascii="Arial" w:eastAsia="Arial" w:hAnsi="Arial" w:cs="Arial"/>
          <w:sz w:val="24"/>
          <w:szCs w:val="24"/>
        </w:rPr>
        <w:t>nty-four</w:t>
      </w:r>
      <w:r w:rsidRPr="004C67E6">
        <w:rPr>
          <w:rFonts w:ascii="Arial" w:eastAsia="Arial" w:hAnsi="Arial" w:cs="Arial"/>
          <w:sz w:val="24"/>
          <w:szCs w:val="24"/>
        </w:rPr>
        <w:t xml:space="preserve"> (2</w:t>
      </w:r>
      <w:r w:rsidR="00CA2FFF">
        <w:rPr>
          <w:rFonts w:ascii="Arial" w:eastAsia="Arial" w:hAnsi="Arial" w:cs="Arial"/>
          <w:sz w:val="24"/>
          <w:szCs w:val="24"/>
        </w:rPr>
        <w:t>4</w:t>
      </w:r>
      <w:r w:rsidRPr="004C67E6">
        <w:rPr>
          <w:rFonts w:ascii="Arial" w:eastAsia="Arial" w:hAnsi="Arial" w:cs="Arial"/>
          <w:sz w:val="24"/>
          <w:szCs w:val="24"/>
        </w:rPr>
        <w:t>) Months from the Actual Delivery Date, provided that:</w:t>
      </w:r>
    </w:p>
    <w:p w14:paraId="77DEEC70" w14:textId="62F3B6B3" w:rsidR="009E3F96" w:rsidRPr="004C67E6" w:rsidRDefault="00A35F72">
      <w:pPr>
        <w:pStyle w:val="Heading3"/>
        <w:numPr>
          <w:ilvl w:val="2"/>
          <w:numId w:val="2"/>
        </w:numPr>
        <w:ind w:left="2409" w:hanging="707"/>
        <w:rPr>
          <w:rFonts w:ascii="Arial" w:eastAsia="Arial" w:hAnsi="Arial" w:cs="Arial"/>
          <w:sz w:val="24"/>
          <w:szCs w:val="24"/>
        </w:rPr>
      </w:pPr>
      <w:r w:rsidRPr="004C67E6">
        <w:rPr>
          <w:rFonts w:ascii="Arial" w:eastAsia="Arial" w:hAnsi="Arial" w:cs="Arial"/>
          <w:sz w:val="24"/>
          <w:szCs w:val="24"/>
        </w:rPr>
        <w:t>the Buyer notifies the Supplier of any defect in writing within ten (10) Working Days of the defect occurring or of becoming aware of the defect;</w:t>
      </w:r>
    </w:p>
    <w:p w14:paraId="3E218C4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Pr="004C67E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RPr="004C67E6">
        <w:rPr>
          <w:rFonts w:ascii="Arial" w:eastAsia="Arial" w:hAnsi="Arial" w:cs="Arial"/>
          <w:sz w:val="24"/>
          <w:szCs w:val="24"/>
        </w:rPr>
        <w:t xml:space="preserve">twenty-one (21) days of the cost being incurred.  </w:t>
      </w:r>
    </w:p>
    <w:p w14:paraId="3F70EA14" w14:textId="77777777" w:rsidR="009E3F96" w:rsidRPr="004C67E6" w:rsidRDefault="00A35F72">
      <w:pPr>
        <w:pStyle w:val="Heading2"/>
        <w:keepNext/>
        <w:ind w:left="720" w:firstLine="0"/>
        <w:rPr>
          <w:rFonts w:ascii="Arial" w:eastAsia="Arial" w:hAnsi="Arial" w:cs="Arial"/>
          <w:b/>
          <w:sz w:val="24"/>
          <w:szCs w:val="24"/>
        </w:rPr>
      </w:pPr>
      <w:r w:rsidRPr="004C67E6">
        <w:rPr>
          <w:rFonts w:ascii="Arial" w:eastAsia="Arial" w:hAnsi="Arial" w:cs="Arial"/>
          <w:b/>
          <w:sz w:val="24"/>
          <w:szCs w:val="24"/>
        </w:rPr>
        <w:t xml:space="preserve">Indemnity </w:t>
      </w:r>
    </w:p>
    <w:p w14:paraId="69D0CE37" w14:textId="77777777" w:rsidR="009E3F96" w:rsidRPr="004C67E6" w:rsidRDefault="00A35F72">
      <w:pPr>
        <w:pStyle w:val="Heading2"/>
        <w:numPr>
          <w:ilvl w:val="1"/>
          <w:numId w:val="2"/>
        </w:numPr>
        <w:ind w:left="1440"/>
        <w:rPr>
          <w:rFonts w:ascii="Arial" w:eastAsia="Arial" w:hAnsi="Arial" w:cs="Arial"/>
          <w:sz w:val="24"/>
          <w:szCs w:val="24"/>
        </w:rPr>
      </w:pPr>
      <w:r w:rsidRPr="004C67E6">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Pr="004C67E6" w:rsidRDefault="00A35F72">
      <w:pPr>
        <w:pStyle w:val="Heading2"/>
        <w:keepNext/>
        <w:ind w:left="720" w:firstLine="0"/>
        <w:rPr>
          <w:rFonts w:ascii="Arial" w:eastAsia="Arial" w:hAnsi="Arial" w:cs="Arial"/>
          <w:b/>
          <w:sz w:val="24"/>
          <w:szCs w:val="24"/>
        </w:rPr>
      </w:pPr>
      <w:r w:rsidRPr="004C67E6">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sidRPr="004C67E6">
        <w:rPr>
          <w:rFonts w:ascii="Arial" w:eastAsia="Arial" w:hAnsi="Arial" w:cs="Arial"/>
          <w:sz w:val="24"/>
          <w:szCs w:val="24"/>
        </w:rPr>
        <w:t>At the Supplier's cost, the Supplier must collect the Equipment from the agreed collection point at the expiry or termination of the Lease Period within five (5) Working Days</w:t>
      </w:r>
      <w:r>
        <w:rPr>
          <w:rFonts w:ascii="Arial" w:eastAsia="Arial" w:hAnsi="Arial" w:cs="Arial"/>
          <w:sz w:val="24"/>
          <w:szCs w:val="24"/>
        </w:rPr>
        <w:t xml:space="preserve">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Relief Equipment </w:t>
      </w:r>
    </w:p>
    <w:p w14:paraId="5A544350" w14:textId="77777777" w:rsidR="009E3F96" w:rsidRPr="004C67E6" w:rsidRDefault="00A35F72">
      <w:pPr>
        <w:pStyle w:val="Heading2"/>
        <w:numPr>
          <w:ilvl w:val="1"/>
          <w:numId w:val="2"/>
        </w:numPr>
        <w:ind w:left="1440"/>
        <w:rPr>
          <w:rFonts w:ascii="Arial" w:eastAsia="Arial" w:hAnsi="Arial" w:cs="Arial"/>
          <w:sz w:val="24"/>
          <w:szCs w:val="24"/>
        </w:rPr>
      </w:pPr>
      <w:bookmarkStart w:id="10" w:name="_17dp8vu" w:colFirst="0" w:colLast="0"/>
      <w:bookmarkEnd w:id="10"/>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w:t>
      </w:r>
      <w:r w:rsidRPr="004C67E6">
        <w:rPr>
          <w:rFonts w:ascii="Arial" w:eastAsia="Arial" w:hAnsi="Arial" w:cs="Arial"/>
          <w:sz w:val="24"/>
          <w:szCs w:val="24"/>
        </w:rPr>
        <w:t xml:space="preserve">to twenty-eight (28) days for any one event. </w:t>
      </w:r>
    </w:p>
    <w:p w14:paraId="6DA74CD8" w14:textId="77777777" w:rsidR="009E3F96" w:rsidRPr="004C67E6" w:rsidRDefault="00A35F72">
      <w:pPr>
        <w:pStyle w:val="Heading2"/>
        <w:numPr>
          <w:ilvl w:val="1"/>
          <w:numId w:val="2"/>
        </w:numPr>
        <w:ind w:left="1440"/>
        <w:rPr>
          <w:rFonts w:ascii="Arial" w:eastAsia="Arial" w:hAnsi="Arial" w:cs="Arial"/>
          <w:sz w:val="24"/>
          <w:szCs w:val="24"/>
        </w:rPr>
      </w:pPr>
      <w:r w:rsidRPr="004C67E6">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Pr="004C67E6" w:rsidRDefault="00A35F72">
      <w:pPr>
        <w:pStyle w:val="Heading2"/>
        <w:numPr>
          <w:ilvl w:val="1"/>
          <w:numId w:val="2"/>
        </w:numPr>
        <w:ind w:left="1440"/>
        <w:rPr>
          <w:rFonts w:ascii="Arial" w:eastAsia="Arial" w:hAnsi="Arial" w:cs="Arial"/>
          <w:sz w:val="24"/>
          <w:szCs w:val="24"/>
        </w:rPr>
      </w:pPr>
      <w:r w:rsidRPr="004C67E6">
        <w:rPr>
          <w:rFonts w:ascii="Arial" w:eastAsia="Arial" w:hAnsi="Arial" w:cs="Arial"/>
          <w:sz w:val="24"/>
          <w:szCs w:val="24"/>
        </w:rPr>
        <w:t xml:space="preserve">The Buyer must return the relief Equipment as directed by the Supplier within two (2) Working Days of being informed that the original Equipment is fit for </w:t>
      </w:r>
      <w:proofErr w:type="gramStart"/>
      <w:r w:rsidRPr="004C67E6">
        <w:rPr>
          <w:rFonts w:ascii="Arial" w:eastAsia="Arial" w:hAnsi="Arial" w:cs="Arial"/>
          <w:sz w:val="24"/>
          <w:szCs w:val="24"/>
        </w:rPr>
        <w:t>all of</w:t>
      </w:r>
      <w:proofErr w:type="gramEnd"/>
      <w:r w:rsidRPr="004C67E6">
        <w:rPr>
          <w:rFonts w:ascii="Arial" w:eastAsia="Arial" w:hAnsi="Arial" w:cs="Arial"/>
          <w:sz w:val="24"/>
          <w:szCs w:val="24"/>
        </w:rPr>
        <w:t xml:space="preserve"> the purposes for which Equipment of its type is commonly used.  </w:t>
      </w:r>
    </w:p>
    <w:p w14:paraId="04ECF72B" w14:textId="77777777" w:rsidR="009E3F96" w:rsidRPr="004C67E6" w:rsidRDefault="00A35F72">
      <w:pPr>
        <w:pStyle w:val="Heading2"/>
        <w:numPr>
          <w:ilvl w:val="1"/>
          <w:numId w:val="2"/>
        </w:numPr>
        <w:ind w:left="1440"/>
        <w:rPr>
          <w:rFonts w:ascii="Arial" w:eastAsia="Arial" w:hAnsi="Arial" w:cs="Arial"/>
          <w:sz w:val="24"/>
          <w:szCs w:val="24"/>
        </w:rPr>
      </w:pPr>
      <w:r w:rsidRPr="004C67E6">
        <w:rPr>
          <w:rFonts w:ascii="Arial" w:eastAsia="Arial" w:hAnsi="Arial" w:cs="Arial"/>
          <w:sz w:val="24"/>
          <w:szCs w:val="24"/>
        </w:rPr>
        <w:t xml:space="preserve">The Buyer must use and </w:t>
      </w:r>
      <w:proofErr w:type="gramStart"/>
      <w:r w:rsidRPr="004C67E6">
        <w:rPr>
          <w:rFonts w:ascii="Arial" w:eastAsia="Arial" w:hAnsi="Arial" w:cs="Arial"/>
          <w:sz w:val="24"/>
          <w:szCs w:val="24"/>
        </w:rPr>
        <w:t>insure</w:t>
      </w:r>
      <w:proofErr w:type="gramEnd"/>
      <w:r w:rsidRPr="004C67E6">
        <w:rPr>
          <w:rFonts w:ascii="Arial" w:eastAsia="Arial" w:hAnsi="Arial" w:cs="Arial"/>
          <w:sz w:val="24"/>
          <w:szCs w:val="24"/>
        </w:rPr>
        <w:t xml:space="preserv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sidRPr="004C67E6">
        <w:rPr>
          <w:rFonts w:ascii="Arial" w:eastAsia="Arial" w:hAnsi="Arial" w:cs="Arial"/>
          <w:sz w:val="24"/>
          <w:szCs w:val="24"/>
        </w:rPr>
        <w:t>Where a piece of Equipment is withdrawn from service under paragraph 8.9 above, if the Supplier does not provide relief Equipment to the Buyer within five (5) Working Days of withdrawal, the Rentals in respect of that piece of Equipment are</w:t>
      </w:r>
      <w:r>
        <w:rPr>
          <w:rFonts w:ascii="Arial" w:eastAsia="Arial" w:hAnsi="Arial" w:cs="Arial"/>
          <w:sz w:val="24"/>
          <w:szCs w:val="24"/>
        </w:rPr>
        <w:t xml:space="preserve"> suspended and do not resume until relief Equipment has been provided or the Equipment has been returned to the Buyer. The suspension of Rentals is calculated </w:t>
      </w:r>
      <w:proofErr w:type="gramStart"/>
      <w:r>
        <w:rPr>
          <w:rFonts w:ascii="Arial" w:eastAsia="Arial" w:hAnsi="Arial" w:cs="Arial"/>
          <w:sz w:val="24"/>
          <w:szCs w:val="24"/>
        </w:rPr>
        <w:t>on a daily basis</w:t>
      </w:r>
      <w:proofErr w:type="gramEnd"/>
      <w:r>
        <w:rPr>
          <w:rFonts w:ascii="Arial" w:eastAsia="Arial" w:hAnsi="Arial" w:cs="Arial"/>
          <w:sz w:val="24"/>
          <w:szCs w:val="24"/>
        </w:rPr>
        <w:t xml:space="preserve">. </w:t>
      </w:r>
    </w:p>
    <w:p w14:paraId="616A9692" w14:textId="77777777" w:rsidR="009E3F96" w:rsidRDefault="00A35F72">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mallCaps w:val="0"/>
          <w:sz w:val="24"/>
          <w:szCs w:val="24"/>
        </w:rPr>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2" w:name="_26in1rg" w:colFirst="0" w:colLast="0"/>
      <w:bookmarkEnd w:id="12"/>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3" w:name="_lnxbz9" w:colFirst="0" w:colLast="0"/>
      <w:bookmarkEnd w:id="13"/>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not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without the prior written consent of the Supplier, attach the Equipment to any land or building </w:t>
      </w:r>
      <w:proofErr w:type="gramStart"/>
      <w:r>
        <w:rPr>
          <w:rFonts w:ascii="Arial" w:eastAsia="Arial" w:hAnsi="Arial" w:cs="Arial"/>
          <w:sz w:val="24"/>
          <w:szCs w:val="24"/>
        </w:rPr>
        <w:t>so as to</w:t>
      </w:r>
      <w:proofErr w:type="gramEnd"/>
      <w:r>
        <w:rPr>
          <w:rFonts w:ascii="Arial" w:eastAsia="Arial" w:hAnsi="Arial" w:cs="Arial"/>
          <w:sz w:val="24"/>
          <w:szCs w:val="24"/>
        </w:rPr>
        <w:t xml:space="preserve">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4" w:name="_35nkun2" w:colFirst="0" w:colLast="0"/>
      <w:bookmarkEnd w:id="14"/>
      <w:r>
        <w:rPr>
          <w:rFonts w:ascii="Arial" w:eastAsia="Arial" w:hAnsi="Arial" w:cs="Arial"/>
          <w:sz w:val="24"/>
          <w:szCs w:val="24"/>
        </w:rPr>
        <w:t xml:space="preserve">The Buyer </w:t>
      </w:r>
      <w:proofErr w:type="gramStart"/>
      <w:r>
        <w:rPr>
          <w:rFonts w:ascii="Arial" w:eastAsia="Arial" w:hAnsi="Arial" w:cs="Arial"/>
          <w:sz w:val="24"/>
          <w:szCs w:val="24"/>
        </w:rPr>
        <w:t>must make sure that at all times</w:t>
      </w:r>
      <w:proofErr w:type="gramEnd"/>
      <w:r>
        <w:rPr>
          <w:rFonts w:ascii="Arial" w:eastAsia="Arial" w:hAnsi="Arial" w:cs="Arial"/>
          <w:sz w:val="24"/>
          <w:szCs w:val="24"/>
        </w:rPr>
        <w:t xml:space="preserve">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w:t>
      </w:r>
      <w:proofErr w:type="gramStart"/>
      <w:r>
        <w:rPr>
          <w:rFonts w:ascii="Arial" w:eastAsia="Arial" w:hAnsi="Arial" w:cs="Arial"/>
          <w:sz w:val="24"/>
          <w:szCs w:val="24"/>
        </w:rPr>
        <w:t>at all times</w:t>
      </w:r>
      <w:proofErr w:type="gramEnd"/>
      <w:r>
        <w:rPr>
          <w:rFonts w:ascii="Arial" w:eastAsia="Arial" w:hAnsi="Arial" w:cs="Arial"/>
          <w:sz w:val="24"/>
          <w:szCs w:val="24"/>
        </w:rPr>
        <w:t xml:space="preserve">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5" w:name="_1ksv4uv" w:colFirst="0" w:colLast="0"/>
      <w:bookmarkEnd w:id="15"/>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6" w:name="_44sinio" w:colFirst="0" w:colLast="0"/>
      <w:bookmarkEnd w:id="16"/>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w:t>
      </w:r>
      <w:proofErr w:type="gramStart"/>
      <w:r>
        <w:rPr>
          <w:rFonts w:ascii="Arial" w:eastAsia="Arial" w:hAnsi="Arial" w:cs="Arial"/>
          <w:sz w:val="24"/>
          <w:szCs w:val="24"/>
        </w:rPr>
        <w:t>so</w:t>
      </w:r>
      <w:proofErr w:type="gramEnd"/>
      <w:r>
        <w:rPr>
          <w:rFonts w:ascii="Arial" w:eastAsia="Arial" w:hAnsi="Arial" w:cs="Arial"/>
          <w:sz w:val="24"/>
          <w:szCs w:val="24"/>
        </w:rPr>
        <w:t xml:space="preserve">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w:t>
      </w:r>
      <w:proofErr w:type="gramStart"/>
      <w:r>
        <w:rPr>
          <w:rFonts w:ascii="Arial" w:eastAsia="Arial" w:hAnsi="Arial" w:cs="Arial"/>
          <w:sz w:val="24"/>
          <w:szCs w:val="24"/>
        </w:rPr>
        <w:t>must ensure that at all times</w:t>
      </w:r>
      <w:proofErr w:type="gramEnd"/>
      <w:r>
        <w:rPr>
          <w:rFonts w:ascii="Arial" w:eastAsia="Arial" w:hAnsi="Arial" w:cs="Arial"/>
          <w:sz w:val="24"/>
          <w:szCs w:val="24"/>
        </w:rPr>
        <w:t xml:space="preserve">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w:t>
      </w:r>
      <w:r w:rsidRPr="004C67E6">
        <w:rPr>
          <w:rFonts w:ascii="Arial" w:eastAsia="Arial" w:hAnsi="Arial" w:cs="Arial"/>
          <w:sz w:val="24"/>
          <w:szCs w:val="24"/>
        </w:rPr>
        <w:t>Equipment is not taken outside of the United Kingdom for a period of more than twenty-eight (28) days without the previous written consent of the Supplier which cannot be unreasonably withheld or delayed.</w:t>
      </w:r>
      <w:r>
        <w:rPr>
          <w:rFonts w:ascii="Arial" w:eastAsia="Arial" w:hAnsi="Arial" w:cs="Arial"/>
          <w:sz w:val="24"/>
          <w:szCs w:val="24"/>
        </w:rPr>
        <w:t xml:space="preserve">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7" w:name="_2jxsxqh" w:colFirst="0" w:colLast="0"/>
      <w:bookmarkEnd w:id="17"/>
      <w:r>
        <w:rPr>
          <w:rFonts w:ascii="Arial" w:eastAsia="Arial" w:hAnsi="Arial" w:cs="Arial"/>
          <w:sz w:val="24"/>
          <w:szCs w:val="24"/>
        </w:rPr>
        <w:t xml:space="preserve">make the Equipment available for collection by the Supplier on the date assigned for collection. The Supplier will be bound by all obligations under this Call-Off Contract until the time when the Supplier </w:t>
      </w:r>
      <w:proofErr w:type="gramStart"/>
      <w:r>
        <w:rPr>
          <w:rFonts w:ascii="Arial" w:eastAsia="Arial" w:hAnsi="Arial" w:cs="Arial"/>
          <w:sz w:val="24"/>
          <w:szCs w:val="24"/>
        </w:rPr>
        <w:t>actually collects</w:t>
      </w:r>
      <w:proofErr w:type="gramEnd"/>
      <w:r>
        <w:rPr>
          <w:rFonts w:ascii="Arial" w:eastAsia="Arial" w:hAnsi="Arial" w:cs="Arial"/>
          <w:sz w:val="24"/>
          <w:szCs w:val="24"/>
        </w:rPr>
        <w:t xml:space="preserve">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8" w:name="_z337ya" w:colFirst="0" w:colLast="0"/>
      <w:bookmarkEnd w:id="18"/>
      <w:r>
        <w:rPr>
          <w:rFonts w:ascii="Arial" w:eastAsia="Arial" w:hAnsi="Arial" w:cs="Arial"/>
          <w:sz w:val="24"/>
          <w:szCs w:val="24"/>
        </w:rPr>
        <w:t xml:space="preserve">complete an inspection form with the Supplier on the Return Date and ensure that the Equipment is </w:t>
      </w:r>
      <w:proofErr w:type="gramStart"/>
      <w:r>
        <w:rPr>
          <w:rFonts w:ascii="Arial" w:eastAsia="Arial" w:hAnsi="Arial" w:cs="Arial"/>
          <w:sz w:val="24"/>
          <w:szCs w:val="24"/>
        </w:rPr>
        <w:t>returned</w:t>
      </w:r>
      <w:proofErr w:type="gramEnd"/>
      <w:r>
        <w:rPr>
          <w:rFonts w:ascii="Arial" w:eastAsia="Arial" w:hAnsi="Arial" w:cs="Arial"/>
          <w:sz w:val="24"/>
          <w:szCs w:val="24"/>
        </w:rPr>
        <w:t xml:space="preserve">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19" w:name="_3j2qqm3" w:colFirst="0" w:colLast="0"/>
      <w:bookmarkEnd w:id="19"/>
      <w:r>
        <w:rPr>
          <w:rFonts w:ascii="Arial" w:eastAsia="Arial" w:hAnsi="Arial" w:cs="Arial"/>
          <w:sz w:val="24"/>
          <w:szCs w:val="24"/>
        </w:rPr>
        <w:t xml:space="preserve">if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0" w:name="_1y810tw" w:colFirst="0" w:colLast="0"/>
      <w:bookmarkEnd w:id="20"/>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 xml:space="preserve">.4 above. The costs of the independent consultant must be borne equally between the Buyer and the Supplier provided that both Parties </w:t>
      </w:r>
      <w:proofErr w:type="gramStart"/>
      <w:r>
        <w:rPr>
          <w:rFonts w:ascii="Arial" w:eastAsia="Arial" w:hAnsi="Arial" w:cs="Arial"/>
          <w:sz w:val="24"/>
          <w:szCs w:val="24"/>
        </w:rPr>
        <w:t>act reasonably at all times</w:t>
      </w:r>
      <w:proofErr w:type="gramEnd"/>
      <w:r>
        <w:rPr>
          <w:rFonts w:ascii="Arial" w:eastAsia="Arial" w:hAnsi="Arial" w:cs="Arial"/>
          <w:sz w:val="24"/>
          <w:szCs w:val="24"/>
        </w:rPr>
        <w:t xml:space="preserve"> during the dispute;</w:t>
      </w:r>
      <w:r w:rsidR="007646DD">
        <w:rPr>
          <w:rFonts w:ascii="Arial" w:eastAsia="Arial" w:hAnsi="Arial" w:cs="Arial"/>
          <w:sz w:val="24"/>
          <w:szCs w:val="24"/>
        </w:rPr>
        <w:t xml:space="preserve"> and</w:t>
      </w:r>
    </w:p>
    <w:p w14:paraId="0E87AE1D" w14:textId="77777777" w:rsidR="009E3F96" w:rsidRPr="004C67E6" w:rsidRDefault="00A35F72">
      <w:pPr>
        <w:pStyle w:val="Heading3"/>
        <w:numPr>
          <w:ilvl w:val="2"/>
          <w:numId w:val="2"/>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t>
      </w:r>
      <w:r w:rsidRPr="004C67E6">
        <w:rPr>
          <w:rFonts w:ascii="Arial" w:eastAsia="Arial" w:hAnsi="Arial" w:cs="Arial"/>
          <w:sz w:val="24"/>
          <w:szCs w:val="24"/>
        </w:rPr>
        <w:t xml:space="preserve">within twenty-one (21) days following the Return Date.  In the case of </w:t>
      </w:r>
      <w:proofErr w:type="gramStart"/>
      <w:r w:rsidRPr="004C67E6">
        <w:rPr>
          <w:rFonts w:ascii="Arial" w:eastAsia="Arial" w:hAnsi="Arial" w:cs="Arial"/>
          <w:sz w:val="24"/>
          <w:szCs w:val="24"/>
        </w:rPr>
        <w:t>dispute</w:t>
      </w:r>
      <w:proofErr w:type="gramEnd"/>
      <w:r w:rsidRPr="004C67E6">
        <w:rPr>
          <w:rFonts w:ascii="Arial" w:eastAsia="Arial" w:hAnsi="Arial" w:cs="Arial"/>
          <w:sz w:val="24"/>
          <w:szCs w:val="24"/>
        </w:rPr>
        <w:t xml:space="preserve"> the Buyer will notify the Supplier of what is in dispute within twenty-one (21) days of receipt of invoice or pay the invoice in accordance with the payment terms.  Any such dispute must be resolved in accordance with Clause 34 of the Core Terms.</w:t>
      </w:r>
    </w:p>
    <w:p w14:paraId="062F4875" w14:textId="77777777" w:rsidR="009E3F96" w:rsidRPr="004C67E6" w:rsidRDefault="00A35F72">
      <w:pPr>
        <w:pStyle w:val="Heading1"/>
        <w:numPr>
          <w:ilvl w:val="0"/>
          <w:numId w:val="2"/>
        </w:numPr>
        <w:rPr>
          <w:rFonts w:ascii="Arial" w:eastAsia="Arial" w:hAnsi="Arial" w:cs="Arial"/>
          <w:smallCaps w:val="0"/>
          <w:sz w:val="24"/>
          <w:szCs w:val="24"/>
        </w:rPr>
      </w:pPr>
      <w:bookmarkStart w:id="21" w:name="_4i7ojhp" w:colFirst="0" w:colLast="0"/>
      <w:bookmarkEnd w:id="21"/>
      <w:r w:rsidRPr="004C67E6">
        <w:rPr>
          <w:rFonts w:ascii="Arial" w:eastAsia="Arial" w:hAnsi="Arial" w:cs="Arial"/>
          <w:smallCaps w:val="0"/>
          <w:sz w:val="24"/>
          <w:szCs w:val="24"/>
        </w:rPr>
        <w:t>Purchase Option</w:t>
      </w:r>
    </w:p>
    <w:p w14:paraId="5EFB73A3" w14:textId="47CC3AB2" w:rsidR="009E3F96" w:rsidRDefault="00A35F72">
      <w:pPr>
        <w:pStyle w:val="Heading2"/>
        <w:keepNext/>
        <w:numPr>
          <w:ilvl w:val="1"/>
          <w:numId w:val="2"/>
        </w:numPr>
        <w:ind w:left="1440"/>
        <w:rPr>
          <w:rFonts w:ascii="Arial" w:eastAsia="Arial" w:hAnsi="Arial" w:cs="Arial"/>
          <w:sz w:val="24"/>
          <w:szCs w:val="24"/>
        </w:rPr>
      </w:pPr>
      <w:r w:rsidRPr="004C67E6">
        <w:rPr>
          <w:rFonts w:ascii="Arial" w:eastAsia="Arial" w:hAnsi="Arial" w:cs="Arial"/>
          <w:sz w:val="24"/>
          <w:szCs w:val="24"/>
        </w:rPr>
        <w:t xml:space="preserve">Subject to paragraph </w:t>
      </w:r>
      <w:r w:rsidR="00C23DC5" w:rsidRPr="004C67E6">
        <w:rPr>
          <w:rFonts w:ascii="Arial" w:eastAsia="Arial" w:hAnsi="Arial" w:cs="Arial"/>
          <w:sz w:val="24"/>
          <w:szCs w:val="24"/>
        </w:rPr>
        <w:t>9</w:t>
      </w:r>
      <w:r w:rsidRPr="004C67E6">
        <w:rPr>
          <w:rFonts w:ascii="Arial" w:eastAsia="Arial" w:hAnsi="Arial" w:cs="Arial"/>
          <w:sz w:val="24"/>
          <w:szCs w:val="24"/>
        </w:rPr>
        <w:t xml:space="preserve">.2, the </w:t>
      </w:r>
      <w:r w:rsidR="00EF38F1" w:rsidRPr="004C67E6">
        <w:rPr>
          <w:rFonts w:ascii="Arial" w:eastAsia="Arial" w:hAnsi="Arial" w:cs="Arial"/>
          <w:sz w:val="24"/>
          <w:szCs w:val="24"/>
        </w:rPr>
        <w:t xml:space="preserve">Supplier must make sure that the </w:t>
      </w:r>
      <w:r w:rsidRPr="004C67E6">
        <w:rPr>
          <w:rFonts w:ascii="Arial" w:eastAsia="Arial" w:hAnsi="Arial" w:cs="Arial"/>
          <w:sz w:val="24"/>
          <w:szCs w:val="24"/>
        </w:rPr>
        <w:t xml:space="preserve">Buyer </w:t>
      </w:r>
      <w:r w:rsidR="00EF38F1" w:rsidRPr="004C67E6">
        <w:rPr>
          <w:rFonts w:ascii="Arial" w:eastAsia="Arial" w:hAnsi="Arial" w:cs="Arial"/>
          <w:sz w:val="24"/>
          <w:szCs w:val="24"/>
        </w:rPr>
        <w:t>has</w:t>
      </w:r>
      <w:r w:rsidRPr="004C67E6">
        <w:rPr>
          <w:rFonts w:ascii="Arial" w:eastAsia="Arial" w:hAnsi="Arial" w:cs="Arial"/>
          <w:sz w:val="24"/>
          <w:szCs w:val="24"/>
        </w:rPr>
        <w:t xml:space="preserve"> the option, exercisable by not less than twenty (20) Working Days’ </w:t>
      </w:r>
      <w:r w:rsidRPr="004C67E6">
        <w:rPr>
          <w:rFonts w:ascii="Arial" w:eastAsia="Arial" w:hAnsi="Arial" w:cs="Arial"/>
          <w:sz w:val="24"/>
          <w:szCs w:val="24"/>
        </w:rPr>
        <w:lastRenderedPageBreak/>
        <w:t xml:space="preserve">written notice to the Supplier, to purchase the Equipment </w:t>
      </w:r>
      <w:r w:rsidR="00EF38F1" w:rsidRPr="004C67E6">
        <w:rPr>
          <w:rFonts w:ascii="Arial" w:eastAsia="Arial" w:hAnsi="Arial" w:cs="Arial"/>
          <w:sz w:val="24"/>
          <w:szCs w:val="24"/>
        </w:rPr>
        <w:t>from the</w:t>
      </w:r>
      <w:r w:rsidR="00EF38F1">
        <w:rPr>
          <w:rFonts w:ascii="Arial" w:eastAsia="Arial" w:hAnsi="Arial" w:cs="Arial"/>
          <w:sz w:val="24"/>
          <w:szCs w:val="24"/>
        </w:rPr>
        <w:t xml:space="preserv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2" w:name="_2xcytpi" w:colFirst="0" w:colLast="0"/>
      <w:bookmarkEnd w:id="22"/>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3" w:name="_1ci93xb" w:colFirst="0" w:colLast="0"/>
      <w:bookmarkEnd w:id="23"/>
      <w:r>
        <w:rPr>
          <w:rFonts w:ascii="Arial" w:eastAsia="Arial" w:hAnsi="Arial" w:cs="Arial"/>
          <w:smallCaps w:val="0"/>
          <w:sz w:val="24"/>
          <w:szCs w:val="24"/>
        </w:rPr>
        <w:t xml:space="preserve">Termination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Pr="004C67E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sidRPr="004C67E6">
        <w:rPr>
          <w:rFonts w:ascii="Arial" w:eastAsia="Arial" w:hAnsi="Arial" w:cs="Arial"/>
          <w:sz w:val="24"/>
          <w:szCs w:val="24"/>
        </w:rPr>
        <w:t>40 Working Days after being notified in writing to make such payment;</w:t>
      </w:r>
    </w:p>
    <w:p w14:paraId="2B91FC30" w14:textId="77777777" w:rsidR="009E3F96" w:rsidRPr="004C67E6" w:rsidRDefault="00A35F72">
      <w:pPr>
        <w:pStyle w:val="Heading3"/>
        <w:numPr>
          <w:ilvl w:val="2"/>
          <w:numId w:val="2"/>
        </w:numPr>
        <w:ind w:left="2409"/>
        <w:rPr>
          <w:rFonts w:ascii="Arial" w:eastAsia="Arial" w:hAnsi="Arial" w:cs="Arial"/>
          <w:sz w:val="24"/>
          <w:szCs w:val="24"/>
        </w:rPr>
      </w:pPr>
      <w:r w:rsidRPr="004C67E6">
        <w:rPr>
          <w:rFonts w:ascii="Arial" w:eastAsia="Arial" w:hAnsi="Arial" w:cs="Arial"/>
          <w:sz w:val="24"/>
          <w:szCs w:val="24"/>
        </w:rPr>
        <w:t>there is a material default of any other term of these Lease Terms by the Buyer which is irremediable or (if such breach is remediable) fails to remedy that breach within a period of 30 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r w:rsidRPr="004C67E6">
        <w:rPr>
          <w:rFonts w:ascii="Arial" w:eastAsia="Arial" w:hAnsi="Arial" w:cs="Arial"/>
          <w:sz w:val="24"/>
          <w:szCs w:val="24"/>
        </w:rPr>
        <w:t>there is a consistent repeated failure by the Buyer to comply with any of the terms of the Call-Off Contract in such a manner</w:t>
      </w:r>
      <w:r>
        <w:rPr>
          <w:rFonts w:ascii="Arial" w:eastAsia="Arial" w:hAnsi="Arial" w:cs="Arial"/>
          <w:sz w:val="24"/>
          <w:szCs w:val="24"/>
        </w:rPr>
        <w:t xml:space="preserve">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4" w:name="_3whwml4" w:colFirst="0" w:colLast="0"/>
      <w:bookmarkEnd w:id="24"/>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5" w:name="_2bn6wsx" w:colFirst="0" w:colLast="0"/>
      <w:bookmarkEnd w:id="25"/>
      <w:r>
        <w:rPr>
          <w:rFonts w:ascii="Arial" w:eastAsia="Arial" w:hAnsi="Arial" w:cs="Arial"/>
          <w:smallCaps w:val="0"/>
          <w:sz w:val="24"/>
          <w:szCs w:val="24"/>
        </w:rPr>
        <w:t xml:space="preserve">Consequences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6" w:name="_qsh70q" w:colFirst="0" w:colLast="0"/>
      <w:bookmarkEnd w:id="26"/>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Pr="004C67E6" w:rsidRDefault="00A35F72">
      <w:pPr>
        <w:pStyle w:val="Heading2"/>
        <w:numPr>
          <w:ilvl w:val="1"/>
          <w:numId w:val="2"/>
        </w:numPr>
        <w:ind w:left="1440"/>
        <w:rPr>
          <w:rFonts w:ascii="Arial" w:eastAsia="Arial" w:hAnsi="Arial" w:cs="Arial"/>
          <w:sz w:val="24"/>
          <w:szCs w:val="24"/>
        </w:rPr>
      </w:pPr>
      <w:bookmarkStart w:id="27" w:name="_3as4poj" w:colFirst="0" w:colLast="0"/>
      <w:bookmarkEnd w:id="27"/>
      <w:r>
        <w:rPr>
          <w:rFonts w:ascii="Arial" w:eastAsia="Arial" w:hAnsi="Arial" w:cs="Arial"/>
          <w:sz w:val="24"/>
          <w:szCs w:val="24"/>
        </w:rPr>
        <w:lastRenderedPageBreak/>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w:t>
      </w:r>
      <w:proofErr w:type="gramStart"/>
      <w:r w:rsidRPr="004C67E6">
        <w:rPr>
          <w:rFonts w:ascii="Arial" w:eastAsia="Arial" w:hAnsi="Arial" w:cs="Arial"/>
          <w:sz w:val="24"/>
          <w:szCs w:val="24"/>
        </w:rPr>
        <w:t>apply</w:t>
      </w:r>
      <w:proofErr w:type="gramEnd"/>
      <w:r w:rsidRPr="004C67E6">
        <w:rPr>
          <w:rFonts w:ascii="Arial" w:eastAsia="Arial" w:hAnsi="Arial" w:cs="Arial"/>
          <w:sz w:val="24"/>
          <w:szCs w:val="24"/>
        </w:rPr>
        <w:t xml:space="preserve"> and the Supplier must invoice the Buyer as appropriate within twenty one (21)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sidRPr="004C67E6">
        <w:rPr>
          <w:rFonts w:ascii="Arial" w:eastAsia="Arial" w:hAnsi="Arial" w:cs="Arial"/>
          <w:sz w:val="24"/>
          <w:szCs w:val="24"/>
        </w:rPr>
        <w:t>The following table indicates</w:t>
      </w:r>
      <w:r>
        <w:rPr>
          <w:rFonts w:ascii="Arial" w:eastAsia="Arial" w:hAnsi="Arial" w:cs="Arial"/>
          <w:sz w:val="24"/>
          <w:szCs w:val="24"/>
        </w:rPr>
        <w:t xml:space="preserve">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rsidP="004C67E6">
            <w:pPr>
              <w:pStyle w:val="Heading2"/>
              <w:ind w:left="720" w:hanging="669"/>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rsidP="004C67E6">
            <w:pPr>
              <w:pStyle w:val="Heading2"/>
              <w:ind w:left="720" w:hanging="669"/>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rsidP="004C67E6">
            <w:pPr>
              <w:pStyle w:val="Heading2"/>
              <w:ind w:left="720" w:hanging="669"/>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rsidP="004C67E6">
            <w:pPr>
              <w:pStyle w:val="Heading2"/>
              <w:ind w:left="720" w:hanging="669"/>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 xml:space="preserve">2 months </w:t>
            </w:r>
          </w:p>
        </w:tc>
        <w:tc>
          <w:tcPr>
            <w:tcW w:w="1410" w:type="dxa"/>
            <w:shd w:val="clear" w:color="auto" w:fill="auto"/>
          </w:tcPr>
          <w:p w14:paraId="5F360E1C"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5 months</w:t>
            </w:r>
          </w:p>
        </w:tc>
        <w:tc>
          <w:tcPr>
            <w:tcW w:w="1410" w:type="dxa"/>
            <w:shd w:val="clear" w:color="auto" w:fill="auto"/>
          </w:tcPr>
          <w:p w14:paraId="37C82E9A"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6 months</w:t>
            </w:r>
          </w:p>
        </w:tc>
        <w:tc>
          <w:tcPr>
            <w:tcW w:w="2055" w:type="dxa"/>
            <w:shd w:val="clear" w:color="auto" w:fill="auto"/>
          </w:tcPr>
          <w:p w14:paraId="15B0890A"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1 month</w:t>
            </w:r>
          </w:p>
        </w:tc>
        <w:tc>
          <w:tcPr>
            <w:tcW w:w="1410" w:type="dxa"/>
            <w:shd w:val="clear" w:color="auto" w:fill="auto"/>
          </w:tcPr>
          <w:p w14:paraId="5EC38E10"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3 months</w:t>
            </w:r>
          </w:p>
        </w:tc>
        <w:tc>
          <w:tcPr>
            <w:tcW w:w="1410" w:type="dxa"/>
            <w:shd w:val="clear" w:color="auto" w:fill="auto"/>
          </w:tcPr>
          <w:p w14:paraId="0F2DE47E"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4 months</w:t>
            </w:r>
          </w:p>
        </w:tc>
        <w:tc>
          <w:tcPr>
            <w:tcW w:w="2055" w:type="dxa"/>
            <w:shd w:val="clear" w:color="auto" w:fill="auto"/>
          </w:tcPr>
          <w:p w14:paraId="6EA35FBB"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467F5FF8" w14:textId="77777777" w:rsidR="009E3F96" w:rsidRPr="004C67E6" w:rsidRDefault="009E3F96" w:rsidP="004C67E6">
            <w:pPr>
              <w:pStyle w:val="Heading2"/>
              <w:ind w:left="720" w:hanging="528"/>
              <w:jc w:val="left"/>
              <w:rPr>
                <w:rFonts w:ascii="Arial" w:eastAsia="Arial" w:hAnsi="Arial" w:cs="Arial"/>
                <w:sz w:val="20"/>
                <w:szCs w:val="20"/>
              </w:rPr>
            </w:pPr>
          </w:p>
        </w:tc>
        <w:tc>
          <w:tcPr>
            <w:tcW w:w="1410" w:type="dxa"/>
            <w:shd w:val="clear" w:color="auto" w:fill="auto"/>
          </w:tcPr>
          <w:p w14:paraId="1F918DFA"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1 month</w:t>
            </w:r>
          </w:p>
        </w:tc>
        <w:tc>
          <w:tcPr>
            <w:tcW w:w="1410" w:type="dxa"/>
            <w:shd w:val="clear" w:color="auto" w:fill="auto"/>
          </w:tcPr>
          <w:p w14:paraId="2E008457"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2 months</w:t>
            </w:r>
          </w:p>
        </w:tc>
        <w:tc>
          <w:tcPr>
            <w:tcW w:w="2055" w:type="dxa"/>
            <w:shd w:val="clear" w:color="auto" w:fill="auto"/>
          </w:tcPr>
          <w:p w14:paraId="64E1D33F"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Pr="004C67E6" w:rsidRDefault="009E3F96" w:rsidP="004C67E6">
            <w:pPr>
              <w:pStyle w:val="Heading2"/>
              <w:ind w:left="720" w:hanging="528"/>
              <w:jc w:val="left"/>
              <w:rPr>
                <w:rFonts w:ascii="Arial" w:eastAsia="Arial" w:hAnsi="Arial" w:cs="Arial"/>
                <w:sz w:val="20"/>
                <w:szCs w:val="20"/>
              </w:rPr>
            </w:pPr>
          </w:p>
        </w:tc>
        <w:tc>
          <w:tcPr>
            <w:tcW w:w="1410" w:type="dxa"/>
            <w:shd w:val="clear" w:color="auto" w:fill="D9D9D9"/>
          </w:tcPr>
          <w:p w14:paraId="3E74F41B" w14:textId="77777777" w:rsidR="009E3F96" w:rsidRPr="004C67E6" w:rsidRDefault="009E3F96" w:rsidP="004C67E6">
            <w:pPr>
              <w:pStyle w:val="Heading2"/>
              <w:ind w:left="720" w:hanging="528"/>
              <w:jc w:val="left"/>
              <w:rPr>
                <w:rFonts w:ascii="Arial" w:eastAsia="Arial" w:hAnsi="Arial" w:cs="Arial"/>
                <w:sz w:val="20"/>
                <w:szCs w:val="20"/>
              </w:rPr>
            </w:pPr>
          </w:p>
        </w:tc>
        <w:tc>
          <w:tcPr>
            <w:tcW w:w="1410" w:type="dxa"/>
            <w:shd w:val="clear" w:color="auto" w:fill="auto"/>
          </w:tcPr>
          <w:p w14:paraId="27C57EDC"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1 month</w:t>
            </w:r>
          </w:p>
        </w:tc>
        <w:tc>
          <w:tcPr>
            <w:tcW w:w="2055" w:type="dxa"/>
            <w:shd w:val="clear" w:color="auto" w:fill="auto"/>
          </w:tcPr>
          <w:p w14:paraId="5EA08999" w14:textId="77777777" w:rsidR="009E3F96" w:rsidRPr="004C67E6" w:rsidRDefault="00A35F72" w:rsidP="004C67E6">
            <w:pPr>
              <w:pStyle w:val="Heading2"/>
              <w:ind w:left="720" w:hanging="528"/>
              <w:jc w:val="left"/>
              <w:rPr>
                <w:rFonts w:ascii="Arial" w:eastAsia="Arial" w:hAnsi="Arial" w:cs="Arial"/>
                <w:sz w:val="20"/>
                <w:szCs w:val="20"/>
              </w:rPr>
            </w:pPr>
            <w:r w:rsidRPr="004C67E6">
              <w:rPr>
                <w:rFonts w:ascii="Arial" w:eastAsia="Arial" w:hAnsi="Arial" w:cs="Arial"/>
                <w:sz w:val="20"/>
                <w:szCs w:val="20"/>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Pr="004C67E6" w:rsidRDefault="009E3F96" w:rsidP="004C67E6">
            <w:pPr>
              <w:pStyle w:val="Heading2"/>
              <w:ind w:left="720" w:hanging="528"/>
              <w:jc w:val="left"/>
              <w:rPr>
                <w:rFonts w:ascii="Arial" w:eastAsia="Arial" w:hAnsi="Arial" w:cs="Arial"/>
                <w:sz w:val="20"/>
                <w:szCs w:val="20"/>
              </w:rPr>
            </w:pPr>
          </w:p>
        </w:tc>
        <w:tc>
          <w:tcPr>
            <w:tcW w:w="1410" w:type="dxa"/>
            <w:shd w:val="clear" w:color="auto" w:fill="D9D9D9"/>
          </w:tcPr>
          <w:p w14:paraId="3BA0A928" w14:textId="77777777" w:rsidR="009E3F96" w:rsidRPr="004C67E6" w:rsidRDefault="009E3F96" w:rsidP="004C67E6">
            <w:pPr>
              <w:pStyle w:val="Heading2"/>
              <w:ind w:left="720" w:hanging="528"/>
              <w:jc w:val="left"/>
              <w:rPr>
                <w:rFonts w:ascii="Arial" w:eastAsia="Arial" w:hAnsi="Arial" w:cs="Arial"/>
                <w:sz w:val="20"/>
                <w:szCs w:val="20"/>
              </w:rPr>
            </w:pPr>
          </w:p>
        </w:tc>
        <w:tc>
          <w:tcPr>
            <w:tcW w:w="1410" w:type="dxa"/>
            <w:shd w:val="clear" w:color="auto" w:fill="D9D9D9"/>
          </w:tcPr>
          <w:p w14:paraId="1D86435E" w14:textId="77777777" w:rsidR="009E3F96" w:rsidRPr="004C67E6" w:rsidRDefault="009E3F96" w:rsidP="004C67E6">
            <w:pPr>
              <w:pStyle w:val="Heading2"/>
              <w:ind w:left="720" w:hanging="528"/>
              <w:jc w:val="left"/>
              <w:rPr>
                <w:rFonts w:ascii="Arial" w:eastAsia="Arial" w:hAnsi="Arial" w:cs="Arial"/>
                <w:sz w:val="20"/>
                <w:szCs w:val="20"/>
              </w:rPr>
            </w:pPr>
          </w:p>
        </w:tc>
        <w:tc>
          <w:tcPr>
            <w:tcW w:w="2055" w:type="dxa"/>
            <w:shd w:val="clear" w:color="auto" w:fill="auto"/>
          </w:tcPr>
          <w:p w14:paraId="42D32CD6" w14:textId="77777777" w:rsidR="009E3F96" w:rsidRPr="004C67E6" w:rsidRDefault="00A35F72" w:rsidP="004C67E6">
            <w:pPr>
              <w:pStyle w:val="Heading2"/>
              <w:ind w:left="720" w:hanging="528"/>
              <w:jc w:val="left"/>
              <w:rPr>
                <w:rFonts w:ascii="Arial" w:eastAsia="Arial" w:hAnsi="Arial" w:cs="Arial"/>
                <w:sz w:val="20"/>
                <w:szCs w:val="20"/>
              </w:rPr>
            </w:pPr>
            <w:bookmarkStart w:id="28" w:name="_1pxezwc" w:colFirst="0" w:colLast="0"/>
            <w:bookmarkEnd w:id="28"/>
            <w:r w:rsidRPr="004C67E6">
              <w:rPr>
                <w:rFonts w:ascii="Arial" w:eastAsia="Arial" w:hAnsi="Arial" w:cs="Arial"/>
                <w:sz w:val="20"/>
                <w:szCs w:val="20"/>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29" w:name="_49x2ik5" w:colFirst="0" w:colLast="0"/>
      <w:bookmarkEnd w:id="29"/>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w:t>
      </w:r>
      <w:r w:rsidRPr="004C67E6">
        <w:rPr>
          <w:rFonts w:ascii="Arial" w:eastAsia="Arial" w:hAnsi="Arial" w:cs="Arial"/>
          <w:sz w:val="24"/>
          <w:szCs w:val="24"/>
        </w:rPr>
        <w:t>termination pursuant to Clause 10 of the Core Terms) the Buyer must, within thirty (30) days of the termination pay the Supplier the Termination Sum by way of agreed</w:t>
      </w:r>
      <w:r>
        <w:rPr>
          <w:rFonts w:ascii="Arial" w:eastAsia="Arial" w:hAnsi="Arial" w:cs="Arial"/>
          <w:sz w:val="24"/>
          <w:szCs w:val="24"/>
        </w:rPr>
        <w:t xml:space="preserve">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0" w:name="_2p2csry" w:colFirst="0" w:colLast="0"/>
      <w:bookmarkEnd w:id="30"/>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lastRenderedPageBreak/>
        <w:t>paragraph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 xml:space="preserve">each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r>
        <w:rPr>
          <w:rFonts w:ascii="Arial" w:eastAsia="Arial" w:hAnsi="Arial" w:cs="Arial"/>
          <w:sz w:val="24"/>
          <w:szCs w:val="24"/>
        </w:rPr>
        <w:t xml:space="preserve">paragraph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t>paragraph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t>paragraph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5C23CBBC"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sidRPr="008A2788">
        <w:rPr>
          <w:rFonts w:ascii="Arial" w:eastAsia="Arial" w:hAnsi="Arial" w:cs="Arial"/>
          <w:b/>
          <w:sz w:val="36"/>
          <w:szCs w:val="36"/>
        </w:rPr>
        <w:t>22</w:t>
      </w:r>
      <w:r>
        <w:rPr>
          <w:rFonts w:ascii="Arial" w:eastAsia="Arial" w:hAnsi="Arial" w:cs="Arial"/>
          <w:b/>
          <w:sz w:val="36"/>
          <w:szCs w:val="36"/>
        </w:rPr>
        <w:t xml:space="preserve"> (Lease Terms) – Equipment Order Form Template</w:t>
      </w:r>
    </w:p>
    <w:p w14:paraId="61E53876" w14:textId="4476CBB7" w:rsidR="009E3F96" w:rsidRDefault="00A35F72" w:rsidP="005D4B7B">
      <w:pPr>
        <w:pStyle w:val="Normal1"/>
        <w:pBdr>
          <w:top w:val="nil"/>
          <w:left w:val="nil"/>
          <w:bottom w:val="nil"/>
          <w:right w:val="nil"/>
          <w:between w:val="nil"/>
        </w:pBdr>
        <w:spacing w:line="259" w:lineRule="auto"/>
        <w:ind w:left="3600" w:hanging="3600"/>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sidR="00FF4A8A">
        <w:rPr>
          <w:rFonts w:ascii="Arial" w:eastAsia="Arial" w:hAnsi="Arial" w:cs="Arial"/>
          <w:color w:val="000000"/>
        </w:rPr>
        <w:t>701532407</w:t>
      </w:r>
    </w:p>
    <w:p w14:paraId="31B3F131" w14:textId="4B797CDB"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000C1815">
        <w:rPr>
          <w:rFonts w:ascii="Arial" w:eastAsia="Arial" w:hAnsi="Arial" w:cs="Arial"/>
          <w:color w:val="000000"/>
        </w:rPr>
        <w:t>01 June</w:t>
      </w:r>
      <w:r w:rsidR="00FF4A8A">
        <w:rPr>
          <w:rFonts w:ascii="Arial" w:eastAsia="Arial" w:hAnsi="Arial" w:cs="Arial"/>
          <w:color w:val="000000"/>
        </w:rPr>
        <w:t xml:space="preserve"> 2021</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bookmarkStart w:id="31" w:name="_GoBack"/>
      <w:bookmarkEnd w:id="31"/>
    </w:p>
    <w:p w14:paraId="5D01F3BE" w14:textId="3669427D"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003B42DF" w:rsidRPr="00FF4A8A">
        <w:rPr>
          <w:rFonts w:ascii="Arial" w:eastAsia="Arial" w:hAnsi="Arial" w:cs="Arial"/>
          <w:bCs/>
          <w:color w:val="000000"/>
        </w:rPr>
        <w:t>The Ministry of Defence</w:t>
      </w:r>
      <w:r w:rsidR="00FF4A8A">
        <w:rPr>
          <w:rFonts w:ascii="Arial" w:eastAsia="Arial" w:hAnsi="Arial" w:cs="Arial"/>
          <w:bCs/>
          <w:color w:val="000000"/>
        </w:rPr>
        <w:t xml:space="preserve">, </w:t>
      </w:r>
      <w:r w:rsidR="00FF4A8A">
        <w:rPr>
          <w:rFonts w:ascii="Arial" w:eastAsia="Arial" w:hAnsi="Arial" w:cs="Arial"/>
          <w:color w:val="000000"/>
        </w:rPr>
        <w:t>INFORMATION REDACTED</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45099A4"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00FF4A8A">
        <w:rPr>
          <w:rFonts w:ascii="Arial" w:eastAsia="Arial" w:hAnsi="Arial" w:cs="Arial"/>
          <w:color w:val="000000"/>
        </w:rPr>
        <w:t xml:space="preserve">INFORMATION REDACTED </w:t>
      </w:r>
    </w:p>
    <w:p w14:paraId="6CD52BE6" w14:textId="4F51DB59"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sidR="00FF4A8A">
        <w:rPr>
          <w:rFonts w:ascii="Arial" w:eastAsia="Arial" w:hAnsi="Arial" w:cs="Arial"/>
          <w:color w:val="000000"/>
        </w:rPr>
        <w:t>INFORMATION REDACTED</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26BB139E"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00FF4A8A">
        <w:rPr>
          <w:rFonts w:ascii="Arial" w:eastAsia="Arial" w:hAnsi="Arial" w:cs="Arial"/>
          <w:color w:val="000000"/>
        </w:rPr>
        <w:t>PROBRAND LIMITED</w:t>
      </w:r>
      <w:r>
        <w:rPr>
          <w:rFonts w:ascii="Arial" w:eastAsia="Arial" w:hAnsi="Arial" w:cs="Arial"/>
          <w:b/>
          <w:color w:val="000000"/>
        </w:rPr>
        <w:t xml:space="preserve"> </w:t>
      </w:r>
    </w:p>
    <w:p w14:paraId="7C4EC193" w14:textId="465D23EB"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sidR="00FF4A8A">
        <w:rPr>
          <w:rFonts w:ascii="Arial" w:eastAsia="Arial" w:hAnsi="Arial" w:cs="Arial"/>
          <w:color w:val="000000"/>
        </w:rPr>
        <w:t>INFORMATION REDACTED</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5470EACF"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sidR="00FF4A8A">
        <w:rPr>
          <w:rFonts w:ascii="Arial" w:eastAsia="Arial" w:hAnsi="Arial" w:cs="Arial"/>
          <w:color w:val="000000"/>
        </w:rPr>
        <w:t>INFORMATION REDACTED</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3A29747C" w14:textId="6634581F" w:rsidR="009E3F96" w:rsidRDefault="00FF4A8A">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INFORMATION REDACTED</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6232DF36"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008E1C34">
        <w:rPr>
          <w:rFonts w:ascii="Arial" w:eastAsia="Arial" w:hAnsi="Arial" w:cs="Arial"/>
          <w:color w:val="000000"/>
        </w:rPr>
        <w:t xml:space="preserve">In line with the </w:t>
      </w:r>
      <w:proofErr w:type="spellStart"/>
      <w:r w:rsidR="0052384C">
        <w:rPr>
          <w:rFonts w:ascii="Arial" w:eastAsia="Arial" w:hAnsi="Arial" w:cs="Arial"/>
          <w:color w:val="000000"/>
        </w:rPr>
        <w:t>SoR</w:t>
      </w:r>
      <w:proofErr w:type="spellEnd"/>
      <w:r w:rsidR="0052384C">
        <w:rPr>
          <w:rFonts w:ascii="Arial" w:eastAsia="Arial" w:hAnsi="Arial" w:cs="Arial"/>
          <w:color w:val="000000"/>
        </w:rPr>
        <w:t xml:space="preserve">. </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4C66CE50" w:rsidR="009E3F96" w:rsidRDefault="00A35F72" w:rsidP="00A970DB">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r>
      <w:r w:rsidR="00A970DB" w:rsidRPr="00A970DB">
        <w:rPr>
          <w:rFonts w:ascii="Arial" w:eastAsia="Arial" w:hAnsi="Arial" w:cs="Arial"/>
          <w:color w:val="000000"/>
        </w:rPr>
        <w:t>PJHQ</w:t>
      </w:r>
      <w:r w:rsidR="00FF4A8A">
        <w:rPr>
          <w:rFonts w:ascii="Arial" w:eastAsia="Arial" w:hAnsi="Arial" w:cs="Arial"/>
          <w:color w:val="000000"/>
        </w:rPr>
        <w:t xml:space="preserve"> INFORMATION REDACTED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4D9932D" w14:textId="3B437366" w:rsidR="009D0E77" w:rsidRDefault="00A35F72" w:rsidP="009D0E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sidR="00FF4A8A">
        <w:rPr>
          <w:rFonts w:ascii="Arial" w:eastAsia="Arial" w:hAnsi="Arial" w:cs="Arial"/>
          <w:color w:val="000000"/>
        </w:rPr>
        <w:t>INFORMATION REDACTED</w:t>
      </w:r>
    </w:p>
    <w:p w14:paraId="21BC6475" w14:textId="28D6D5EC" w:rsidR="009E3F96" w:rsidRPr="009D0E77" w:rsidRDefault="009E3F96">
      <w:pPr>
        <w:pStyle w:val="Normal1"/>
        <w:widowControl w:val="0"/>
        <w:pBdr>
          <w:top w:val="nil"/>
          <w:left w:val="nil"/>
          <w:bottom w:val="nil"/>
          <w:right w:val="nil"/>
          <w:between w:val="nil"/>
        </w:pBdr>
        <w:rPr>
          <w:rFonts w:ascii="Arial" w:eastAsia="Arial" w:hAnsi="Arial" w:cs="Arial"/>
          <w:b/>
          <w:bCs/>
          <w:color w:val="000000"/>
        </w:rPr>
      </w:pP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48EF0868"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w:t>
      </w:r>
      <w:r w:rsidRPr="00A5447B">
        <w:rPr>
          <w:rFonts w:ascii="Arial" w:eastAsia="Arial" w:hAnsi="Arial" w:cs="Arial"/>
          <w:color w:val="000000"/>
        </w:rPr>
        <w:t>of</w:t>
      </w:r>
      <w:r w:rsidR="00A5447B" w:rsidRPr="00A5447B">
        <w:rPr>
          <w:rFonts w:ascii="Arial" w:eastAsia="Arial" w:hAnsi="Arial" w:cs="Arial"/>
          <w:color w:val="000000"/>
        </w:rPr>
        <w:t xml:space="preserve"> 2 </w:t>
      </w:r>
      <w:r w:rsidRPr="00A5447B">
        <w:rPr>
          <w:rFonts w:ascii="Arial" w:eastAsia="Arial" w:hAnsi="Arial" w:cs="Arial"/>
          <w:color w:val="000000"/>
        </w:rPr>
        <w:t>years</w:t>
      </w:r>
      <w:r>
        <w:rPr>
          <w:rFonts w:ascii="Arial" w:eastAsia="Arial" w:hAnsi="Arial" w:cs="Arial"/>
          <w:color w:val="000000"/>
        </w:rPr>
        <w:t xml:space="preserve"> from the Actual Delivery Date until the Return Date which is</w:t>
      </w:r>
      <w:r w:rsidR="00A5447B">
        <w:rPr>
          <w:rFonts w:ascii="Arial" w:eastAsia="Arial" w:hAnsi="Arial" w:cs="Arial"/>
          <w:color w:val="000000"/>
        </w:rPr>
        <w:t xml:space="preserve"> 2 years </w:t>
      </w:r>
      <w:r>
        <w:rPr>
          <w:rFonts w:ascii="Arial" w:eastAsia="Arial" w:hAnsi="Arial" w:cs="Arial"/>
          <w:color w:val="000000"/>
        </w:rPr>
        <w:t>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E559DCC" w14:textId="7F1E9EB7" w:rsidR="009E3F96" w:rsidRDefault="006D2824">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There are no options years.</w:t>
      </w:r>
    </w:p>
    <w:p w14:paraId="3FAF2620" w14:textId="77777777" w:rsidR="00FF4A8A" w:rsidRDefault="00FF4A8A">
      <w:pPr>
        <w:pStyle w:val="Normal1"/>
        <w:keepNext/>
        <w:widowControl w:val="0"/>
        <w:pBdr>
          <w:top w:val="nil"/>
          <w:left w:val="nil"/>
          <w:bottom w:val="nil"/>
          <w:right w:val="nil"/>
          <w:between w:val="nil"/>
        </w:pBdr>
        <w:rPr>
          <w:rFonts w:ascii="Arial" w:eastAsia="Arial" w:hAnsi="Arial" w:cs="Arial"/>
          <w:color w:val="000000"/>
        </w:rPr>
      </w:pPr>
    </w:p>
    <w:p w14:paraId="7B9773C6" w14:textId="25AED85D"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236F6378"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sidR="0044310D">
        <w:rPr>
          <w:rFonts w:ascii="Arial" w:eastAsia="Arial" w:hAnsi="Arial" w:cs="Arial"/>
          <w:color w:val="000000"/>
        </w:rPr>
        <w:t>No deposit will be paid.</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5C57894F"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sidR="00FF4A8A">
        <w:rPr>
          <w:rFonts w:ascii="Arial" w:eastAsia="Arial" w:hAnsi="Arial" w:cs="Arial"/>
          <w:color w:val="000000"/>
        </w:rPr>
        <w:t>INFORMATION REDACTED</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6EA2F82F"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sidR="00FF4A8A">
        <w:rPr>
          <w:rFonts w:ascii="Arial" w:eastAsia="Arial" w:hAnsi="Arial" w:cs="Arial"/>
          <w:color w:val="000000"/>
        </w:rPr>
        <w:t>INFORMATION REDACTED</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48FB5F7" w14:textId="73FDF10D" w:rsidR="009E3F96" w:rsidRDefault="00A35F72" w:rsidP="00FF4A8A">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r>
      <w:r w:rsidR="00FF4A8A">
        <w:rPr>
          <w:rFonts w:ascii="Arial" w:eastAsia="Arial" w:hAnsi="Arial" w:cs="Arial"/>
          <w:color w:val="000000"/>
        </w:rPr>
        <w:t>INFORMATION REDACTED</w:t>
      </w:r>
    </w:p>
    <w:p w14:paraId="7015665F" w14:textId="77777777" w:rsidR="00FF4A8A" w:rsidRDefault="00FF4A8A" w:rsidP="00FF4A8A">
      <w:pPr>
        <w:pStyle w:val="Normal1"/>
        <w:widowControl w:val="0"/>
        <w:pBdr>
          <w:top w:val="nil"/>
          <w:left w:val="nil"/>
          <w:bottom w:val="nil"/>
          <w:right w:val="nil"/>
          <w:between w:val="nil"/>
        </w:pBdr>
        <w:ind w:left="3600" w:hanging="3600"/>
        <w:rPr>
          <w:rFonts w:ascii="Arial" w:eastAsia="Arial" w:hAnsi="Arial" w:cs="Arial"/>
          <w:b/>
          <w:color w:val="000000"/>
        </w:rPr>
      </w:pPr>
    </w:p>
    <w:p w14:paraId="384481DF" w14:textId="02D9EAEE"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00805F8C">
        <w:rPr>
          <w:rFonts w:ascii="Arial" w:eastAsia="Arial" w:hAnsi="Arial" w:cs="Arial"/>
          <w:color w:val="000000"/>
        </w:rPr>
        <w:t>CP&amp;F</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1262F28E"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Supplier shall issue invoices monthly</w:t>
      </w:r>
      <w:r w:rsidR="000C715E">
        <w:rPr>
          <w:rFonts w:ascii="Arial" w:eastAsia="Arial" w:hAnsi="Arial" w:cs="Arial"/>
          <w:color w:val="000000"/>
        </w:rPr>
        <w:t xml:space="preserve"> </w:t>
      </w:r>
      <w:r>
        <w:rPr>
          <w:rFonts w:ascii="Arial" w:eastAsia="Arial" w:hAnsi="Arial" w:cs="Arial"/>
          <w:color w:val="000000"/>
        </w:rPr>
        <w:t xml:space="preserve">and the Buyer shall pay the Supplier within thirty (30) days of receipt of a valid invoice, submitted in 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22EFD7E0" w14:textId="77777777" w:rsidR="001E4D38" w:rsidRDefault="001E4D38">
      <w:pPr>
        <w:pStyle w:val="Normal1"/>
        <w:pBdr>
          <w:top w:val="nil"/>
          <w:left w:val="nil"/>
          <w:bottom w:val="nil"/>
          <w:right w:val="nil"/>
          <w:between w:val="nil"/>
        </w:pBdr>
        <w:rPr>
          <w:rFonts w:ascii="Arial" w:eastAsia="Arial" w:hAnsi="Arial" w:cs="Arial"/>
          <w:color w:val="000000"/>
        </w:rPr>
      </w:pPr>
    </w:p>
    <w:p w14:paraId="66231A8B" w14:textId="18D0D3D2" w:rsidR="009E3F96" w:rsidRDefault="001E4D38">
      <w:pPr>
        <w:pStyle w:val="Normal1"/>
        <w:pBdr>
          <w:top w:val="nil"/>
          <w:left w:val="nil"/>
          <w:bottom w:val="nil"/>
          <w:right w:val="nil"/>
          <w:between w:val="nil"/>
        </w:pBdr>
        <w:rPr>
          <w:rFonts w:ascii="Arial" w:eastAsia="Arial" w:hAnsi="Arial" w:cs="Arial"/>
          <w:color w:val="000000"/>
        </w:rPr>
      </w:pPr>
      <w:r w:rsidRPr="001E4D38">
        <w:rPr>
          <w:rFonts w:ascii="Arial" w:eastAsia="Arial" w:hAnsi="Arial" w:cs="Arial"/>
          <w:color w:val="000000"/>
        </w:rPr>
        <w:t>Special Term 1</w:t>
      </w:r>
      <w:r>
        <w:rPr>
          <w:rFonts w:ascii="Arial" w:eastAsia="Arial" w:hAnsi="Arial" w:cs="Arial"/>
          <w:color w:val="000000"/>
        </w:rPr>
        <w:t xml:space="preserve">: </w:t>
      </w:r>
      <w:r w:rsidR="002626EB">
        <w:rPr>
          <w:rFonts w:ascii="Arial" w:eastAsia="Arial" w:hAnsi="Arial" w:cs="Arial"/>
          <w:color w:val="000000"/>
        </w:rPr>
        <w:t xml:space="preserve">During the mobilisation period, the Supplier and Buyer are to agree how to </w:t>
      </w:r>
      <w:r w:rsidR="00763C4D">
        <w:rPr>
          <w:rFonts w:ascii="Arial" w:eastAsia="Arial" w:hAnsi="Arial" w:cs="Arial"/>
          <w:color w:val="000000"/>
        </w:rPr>
        <w:t>identify</w:t>
      </w:r>
      <w:r w:rsidR="001F5CD4">
        <w:rPr>
          <w:rFonts w:ascii="Arial" w:eastAsia="Arial" w:hAnsi="Arial" w:cs="Arial"/>
          <w:color w:val="000000"/>
        </w:rPr>
        <w:t xml:space="preserve"> the transportable devices</w:t>
      </w:r>
      <w:r w:rsidR="00763C4D">
        <w:rPr>
          <w:rFonts w:ascii="Arial" w:eastAsia="Arial" w:hAnsi="Arial" w:cs="Arial"/>
          <w:color w:val="000000"/>
        </w:rPr>
        <w:t xml:space="preserve"> so that the devices are not identifiable as MOD equipment (as per the </w:t>
      </w:r>
      <w:proofErr w:type="spellStart"/>
      <w:r w:rsidR="00763C4D">
        <w:rPr>
          <w:rFonts w:ascii="Arial" w:eastAsia="Arial" w:hAnsi="Arial" w:cs="Arial"/>
          <w:color w:val="000000"/>
        </w:rPr>
        <w:t>SoR</w:t>
      </w:r>
      <w:proofErr w:type="spellEnd"/>
      <w:r w:rsidR="00763C4D">
        <w:rPr>
          <w:rFonts w:ascii="Arial" w:eastAsia="Arial" w:hAnsi="Arial" w:cs="Arial"/>
          <w:color w:val="000000"/>
        </w:rPr>
        <w:t>) and still meet the terms set out in 8.3 of this Call-Off Schedule.</w:t>
      </w:r>
    </w:p>
    <w:p w14:paraId="1E5AEBDE" w14:textId="21176F8E" w:rsidR="00554CFE" w:rsidRDefault="00554CFE">
      <w:pPr>
        <w:pStyle w:val="Normal1"/>
        <w:pBdr>
          <w:top w:val="nil"/>
          <w:left w:val="nil"/>
          <w:bottom w:val="nil"/>
          <w:right w:val="nil"/>
          <w:between w:val="nil"/>
        </w:pBdr>
        <w:rPr>
          <w:rFonts w:ascii="Arial" w:eastAsia="Arial" w:hAnsi="Arial" w:cs="Arial"/>
          <w:color w:val="000000"/>
        </w:rPr>
      </w:pPr>
    </w:p>
    <w:p w14:paraId="598D8122" w14:textId="1C9401E6" w:rsidR="005C29C1" w:rsidRDefault="00554CFE" w:rsidP="005C29C1">
      <w:pPr>
        <w:pStyle w:val="Normal1"/>
        <w:pBdr>
          <w:top w:val="nil"/>
          <w:left w:val="nil"/>
          <w:bottom w:val="nil"/>
          <w:right w:val="nil"/>
          <w:between w:val="nil"/>
        </w:pBdr>
        <w:rPr>
          <w:rFonts w:ascii="Arial" w:eastAsia="Arial" w:hAnsi="Arial" w:cs="Arial"/>
          <w:color w:val="000000"/>
        </w:rPr>
      </w:pPr>
      <w:r w:rsidRPr="2401552B">
        <w:rPr>
          <w:rFonts w:ascii="Arial" w:eastAsia="Arial" w:hAnsi="Arial" w:cs="Arial"/>
          <w:color w:val="000000" w:themeColor="text1"/>
        </w:rPr>
        <w:t xml:space="preserve">Special Term 2: </w:t>
      </w:r>
      <w:r w:rsidR="005C29C1" w:rsidRPr="00EB6DBD">
        <w:rPr>
          <w:rFonts w:ascii="Arial" w:eastAsia="Arial" w:hAnsi="Arial" w:cs="Arial"/>
          <w:color w:val="000000"/>
        </w:rPr>
        <w:t xml:space="preserve">The supplier will not be permitted to remove equipment that has been exposed to SC data for the purposes of maintenance or repair, all work must be carried out at the Authority’s premises. Where the Supplier deems it necessary to take equipment off premises, this can be reviewed on a case by case </w:t>
      </w:r>
      <w:proofErr w:type="gramStart"/>
      <w:r w:rsidR="005C29C1" w:rsidRPr="00EB6DBD">
        <w:rPr>
          <w:rFonts w:ascii="Arial" w:eastAsia="Arial" w:hAnsi="Arial" w:cs="Arial"/>
          <w:color w:val="000000"/>
        </w:rPr>
        <w:t>basis</w:t>
      </w:r>
      <w:proofErr w:type="gramEnd"/>
      <w:r w:rsidR="005C29C1" w:rsidRPr="00EB6DBD">
        <w:rPr>
          <w:rFonts w:ascii="Arial" w:eastAsia="Arial" w:hAnsi="Arial" w:cs="Arial"/>
          <w:color w:val="000000"/>
        </w:rPr>
        <w:t xml:space="preserve"> but equipment cannot be removed without the Authority ‘s approval.  </w:t>
      </w:r>
    </w:p>
    <w:p w14:paraId="7519A8FF" w14:textId="747533AC" w:rsidR="00364951" w:rsidRDefault="00364951" w:rsidP="005C29C1">
      <w:pPr>
        <w:pStyle w:val="Normal1"/>
        <w:pBdr>
          <w:top w:val="nil"/>
          <w:left w:val="nil"/>
          <w:bottom w:val="nil"/>
          <w:right w:val="nil"/>
          <w:between w:val="nil"/>
        </w:pBdr>
        <w:rPr>
          <w:rFonts w:ascii="Arial" w:eastAsia="Arial" w:hAnsi="Arial" w:cs="Arial"/>
          <w:color w:val="000000"/>
        </w:rPr>
      </w:pPr>
    </w:p>
    <w:p w14:paraId="4F4C4332" w14:textId="699DFB19" w:rsidR="00364951" w:rsidRPr="00EB6DBD" w:rsidRDefault="00364951" w:rsidP="005C29C1">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Special Term 3: </w:t>
      </w:r>
      <w:r w:rsidR="00193304" w:rsidRPr="00193304">
        <w:rPr>
          <w:rFonts w:ascii="Arial" w:eastAsia="Arial" w:hAnsi="Arial" w:cs="Arial"/>
          <w:color w:val="000000"/>
        </w:rPr>
        <w:t xml:space="preserve">Further to terms set out in 8.17.1 of this Call-Off Schedule, the supplier must sanitise equipment, returning the device to its original security classification (unclassified) as per the suppliers approved disposal plan for this contract.  </w:t>
      </w:r>
    </w:p>
    <w:p w14:paraId="1B1F4E24" w14:textId="476BDB50" w:rsidR="00554CFE" w:rsidRDefault="00554CFE">
      <w:pPr>
        <w:pStyle w:val="Normal1"/>
        <w:pBdr>
          <w:top w:val="nil"/>
          <w:left w:val="nil"/>
          <w:bottom w:val="nil"/>
          <w:right w:val="nil"/>
          <w:between w:val="nil"/>
        </w:pBdr>
        <w:rPr>
          <w:rFonts w:ascii="Arial" w:eastAsia="Arial" w:hAnsi="Arial" w:cs="Arial"/>
          <w:color w:val="000000"/>
        </w:rPr>
      </w:pPr>
    </w:p>
    <w:p w14:paraId="0FC9659B" w14:textId="77777777" w:rsidR="00EB6DBD" w:rsidRDefault="00EB6DBD">
      <w:pPr>
        <w:pStyle w:val="Normal1"/>
        <w:pBdr>
          <w:top w:val="nil"/>
          <w:left w:val="nil"/>
          <w:bottom w:val="nil"/>
          <w:right w:val="nil"/>
          <w:between w:val="nil"/>
        </w:pBdr>
        <w:rPr>
          <w:rFonts w:ascii="Arial" w:eastAsia="Arial" w:hAnsi="Arial" w:cs="Arial"/>
          <w:color w:val="000000"/>
        </w:rPr>
      </w:pPr>
    </w:p>
    <w:p w14:paraId="34DBB9B3" w14:textId="00054506" w:rsidR="002626EB" w:rsidRDefault="002626EB">
      <w:pPr>
        <w:pStyle w:val="Normal1"/>
        <w:pBdr>
          <w:top w:val="nil"/>
          <w:left w:val="nil"/>
          <w:bottom w:val="nil"/>
          <w:right w:val="nil"/>
          <w:between w:val="nil"/>
        </w:pBdr>
        <w:rPr>
          <w:rFonts w:ascii="Arial" w:eastAsia="Arial" w:hAnsi="Arial" w:cs="Arial"/>
          <w:color w:val="000000"/>
        </w:rPr>
      </w:pPr>
    </w:p>
    <w:p w14:paraId="6535AA0E" w14:textId="56C9C1BD" w:rsidR="00FF4A8A" w:rsidRDefault="00FF4A8A">
      <w:pPr>
        <w:pStyle w:val="Normal1"/>
        <w:pBdr>
          <w:top w:val="nil"/>
          <w:left w:val="nil"/>
          <w:bottom w:val="nil"/>
          <w:right w:val="nil"/>
          <w:between w:val="nil"/>
        </w:pBdr>
        <w:rPr>
          <w:rFonts w:ascii="Arial" w:eastAsia="Arial" w:hAnsi="Arial" w:cs="Arial"/>
          <w:color w:val="000000"/>
        </w:rPr>
      </w:pPr>
    </w:p>
    <w:p w14:paraId="151A5185" w14:textId="2DB61756" w:rsidR="00FF4A8A" w:rsidRDefault="00FF4A8A">
      <w:pPr>
        <w:pStyle w:val="Normal1"/>
        <w:pBdr>
          <w:top w:val="nil"/>
          <w:left w:val="nil"/>
          <w:bottom w:val="nil"/>
          <w:right w:val="nil"/>
          <w:between w:val="nil"/>
        </w:pBdr>
        <w:rPr>
          <w:rFonts w:ascii="Arial" w:eastAsia="Arial" w:hAnsi="Arial" w:cs="Arial"/>
          <w:color w:val="000000"/>
        </w:rPr>
      </w:pPr>
    </w:p>
    <w:p w14:paraId="3DAA04AD" w14:textId="3E8230CC" w:rsidR="00FF4A8A" w:rsidRDefault="00FF4A8A">
      <w:pPr>
        <w:pStyle w:val="Normal1"/>
        <w:pBdr>
          <w:top w:val="nil"/>
          <w:left w:val="nil"/>
          <w:bottom w:val="nil"/>
          <w:right w:val="nil"/>
          <w:between w:val="nil"/>
        </w:pBdr>
        <w:rPr>
          <w:rFonts w:ascii="Arial" w:eastAsia="Arial" w:hAnsi="Arial" w:cs="Arial"/>
          <w:color w:val="000000"/>
        </w:rPr>
      </w:pPr>
    </w:p>
    <w:p w14:paraId="2396D4AF" w14:textId="77777777" w:rsidR="00FF4A8A" w:rsidRDefault="00FF4A8A">
      <w:pPr>
        <w:pStyle w:val="Normal1"/>
        <w:pBdr>
          <w:top w:val="nil"/>
          <w:left w:val="nil"/>
          <w:bottom w:val="nil"/>
          <w:right w:val="nil"/>
          <w:between w:val="nil"/>
        </w:pBdr>
        <w:rPr>
          <w:rFonts w:ascii="Arial" w:eastAsia="Arial" w:hAnsi="Arial" w:cs="Arial"/>
          <w:color w:val="000000"/>
        </w:rPr>
      </w:pP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lastRenderedPageBreak/>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6C69F77E" w:rsidR="009E3F96" w:rsidRDefault="00FF4A8A">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INFORMATION REDACTED</w:t>
            </w: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38488646" w:rsidR="009E3F96" w:rsidRDefault="00FF4A8A">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INFORMATION REDACTED</w:t>
            </w: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5153FBAD" w:rsidR="009E3F96" w:rsidRDefault="00FF4A8A">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INFORMATION REDACTED</w:t>
            </w: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1DEB0A4B" w:rsidR="009E3F96" w:rsidRDefault="00FF4A8A">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INFORMATION REDACTED</w:t>
            </w: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5CF6AF0B" w:rsidR="009E3F96" w:rsidRDefault="00FF4A8A">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INFORMATION REDACTED</w:t>
            </w: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EA623FD" w:rsidR="009E3F96" w:rsidRDefault="00FF4A8A">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INFORMATION REDACTED</w:t>
            </w: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10"/>
      <w:footerReference w:type="even" r:id="rId11"/>
      <w:footerReference w:type="defaul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6971B" w14:textId="77777777" w:rsidR="00CE3327" w:rsidRDefault="00CE3327">
      <w:r>
        <w:separator/>
      </w:r>
    </w:p>
  </w:endnote>
  <w:endnote w:type="continuationSeparator" w:id="0">
    <w:p w14:paraId="0C3A6997" w14:textId="77777777" w:rsidR="00CE3327" w:rsidRDefault="00CE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5039D" w14:textId="7BFE13BF"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636A1C">
      <w:rPr>
        <w:rFonts w:ascii="Arial" w:eastAsia="Arial" w:hAnsi="Arial" w:cs="Arial"/>
        <w:color w:val="000000"/>
        <w:sz w:val="20"/>
        <w:szCs w:val="20"/>
      </w:rPr>
      <w:t>6068</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12018" w14:textId="77777777" w:rsidR="00CE3327" w:rsidRDefault="00CE3327">
      <w:r>
        <w:separator/>
      </w:r>
    </w:p>
  </w:footnote>
  <w:footnote w:type="continuationSeparator" w:id="0">
    <w:p w14:paraId="104243E1" w14:textId="77777777" w:rsidR="00CE3327" w:rsidRDefault="00CE3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77777777"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F96"/>
    <w:rsid w:val="00000F5D"/>
    <w:rsid w:val="00024FE5"/>
    <w:rsid w:val="00027943"/>
    <w:rsid w:val="000C1815"/>
    <w:rsid w:val="000C715E"/>
    <w:rsid w:val="000F7226"/>
    <w:rsid w:val="00193304"/>
    <w:rsid w:val="001A1E7E"/>
    <w:rsid w:val="001E4D38"/>
    <w:rsid w:val="001F070F"/>
    <w:rsid w:val="001F5CD4"/>
    <w:rsid w:val="002626EB"/>
    <w:rsid w:val="0029329D"/>
    <w:rsid w:val="00296AB6"/>
    <w:rsid w:val="002D1983"/>
    <w:rsid w:val="00317115"/>
    <w:rsid w:val="00331994"/>
    <w:rsid w:val="00346B18"/>
    <w:rsid w:val="00364951"/>
    <w:rsid w:val="003B42DF"/>
    <w:rsid w:val="00403898"/>
    <w:rsid w:val="00403E74"/>
    <w:rsid w:val="004358CE"/>
    <w:rsid w:val="0044310D"/>
    <w:rsid w:val="004824F0"/>
    <w:rsid w:val="004C67E6"/>
    <w:rsid w:val="004F0E36"/>
    <w:rsid w:val="00521962"/>
    <w:rsid w:val="0052384C"/>
    <w:rsid w:val="00554CFE"/>
    <w:rsid w:val="005630A4"/>
    <w:rsid w:val="00563AB6"/>
    <w:rsid w:val="005A69E2"/>
    <w:rsid w:val="005C29C1"/>
    <w:rsid w:val="005C5BC2"/>
    <w:rsid w:val="005D3AA7"/>
    <w:rsid w:val="005D4B7B"/>
    <w:rsid w:val="005E0CB0"/>
    <w:rsid w:val="00636A1C"/>
    <w:rsid w:val="00642415"/>
    <w:rsid w:val="006D2824"/>
    <w:rsid w:val="006D3322"/>
    <w:rsid w:val="00740E02"/>
    <w:rsid w:val="00763C4D"/>
    <w:rsid w:val="007646DD"/>
    <w:rsid w:val="007A6A7C"/>
    <w:rsid w:val="00805F8C"/>
    <w:rsid w:val="008A2788"/>
    <w:rsid w:val="008E1C34"/>
    <w:rsid w:val="009646B3"/>
    <w:rsid w:val="009D0E77"/>
    <w:rsid w:val="009E3F96"/>
    <w:rsid w:val="00A35F72"/>
    <w:rsid w:val="00A5447B"/>
    <w:rsid w:val="00A63153"/>
    <w:rsid w:val="00A970DB"/>
    <w:rsid w:val="00AC58F5"/>
    <w:rsid w:val="00AC6CD6"/>
    <w:rsid w:val="00AD37F5"/>
    <w:rsid w:val="00B15A96"/>
    <w:rsid w:val="00B47090"/>
    <w:rsid w:val="00B57435"/>
    <w:rsid w:val="00B8593C"/>
    <w:rsid w:val="00BA5A68"/>
    <w:rsid w:val="00C23DC5"/>
    <w:rsid w:val="00C26398"/>
    <w:rsid w:val="00C5600B"/>
    <w:rsid w:val="00C574A2"/>
    <w:rsid w:val="00C728D4"/>
    <w:rsid w:val="00CA1EB8"/>
    <w:rsid w:val="00CA2FFF"/>
    <w:rsid w:val="00CE3327"/>
    <w:rsid w:val="00D03317"/>
    <w:rsid w:val="00D45CBF"/>
    <w:rsid w:val="00D871AB"/>
    <w:rsid w:val="00DF7CC2"/>
    <w:rsid w:val="00E04C07"/>
    <w:rsid w:val="00E30499"/>
    <w:rsid w:val="00E95D06"/>
    <w:rsid w:val="00E965B2"/>
    <w:rsid w:val="00EB6DBD"/>
    <w:rsid w:val="00EF38F1"/>
    <w:rsid w:val="00F101DF"/>
    <w:rsid w:val="00F95F37"/>
    <w:rsid w:val="00FC3AC4"/>
    <w:rsid w:val="00FC514A"/>
    <w:rsid w:val="00FF4A8A"/>
    <w:rsid w:val="1A40870F"/>
    <w:rsid w:val="2401552B"/>
    <w:rsid w:val="411EC1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08A14DF8-4943-464B-BA7B-DAC7344C5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636A1C"/>
    <w:pPr>
      <w:tabs>
        <w:tab w:val="center" w:pos="4513"/>
        <w:tab w:val="right" w:pos="9026"/>
      </w:tabs>
    </w:pPr>
  </w:style>
  <w:style w:type="character" w:customStyle="1" w:styleId="HeaderChar">
    <w:name w:val="Header Char"/>
    <w:basedOn w:val="DefaultParagraphFont"/>
    <w:link w:val="Header"/>
    <w:uiPriority w:val="99"/>
    <w:rsid w:val="00636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287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44123-0925-4BBA-A5E5-2AE885CF8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5E473-AAFE-4297-80D7-19B8475B07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14B234-D7D8-4050-91B6-E9E8F71EA6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5490</Words>
  <Characters>31295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Potashnick, Lucy Miss (UKStratCom-Comrcl LEC-02)</cp:lastModifiedBy>
  <cp:revision>6</cp:revision>
  <dcterms:created xsi:type="dcterms:W3CDTF">2021-03-03T11:06:00Z</dcterms:created>
  <dcterms:modified xsi:type="dcterms:W3CDTF">2021-06-10T11:47:00Z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0x01010099352AE9D6BBF44585DEC93F76B4F87F</vt:lpwstr>
  </property>
</Properties>
</file>